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DF5E8" w14:textId="77777777" w:rsidR="0047667C" w:rsidRPr="00331449" w:rsidRDefault="00175630">
      <w:pPr>
        <w:pStyle w:val="Heading2"/>
        <w:spacing w:before="0" w:after="0"/>
        <w:jc w:val="center"/>
        <w:rPr>
          <w:rFonts w:ascii="Times New Roman" w:hAnsi="Times New Roman"/>
          <w:i w:val="0"/>
          <w:iCs w:val="0"/>
          <w:color w:val="000000" w:themeColor="text1"/>
          <w:sz w:val="32"/>
          <w:szCs w:val="32"/>
        </w:rPr>
      </w:pPr>
      <w:r w:rsidRPr="00CB0EA9">
        <w:rPr>
          <w:noProof/>
          <w:color w:val="000000" w:themeColor="text1"/>
          <w:sz w:val="10"/>
          <w:szCs w:val="10"/>
          <w:lang w:eastAsia="en-US" w:bidi="ar-SA"/>
        </w:rPr>
        <w:drawing>
          <wp:anchor distT="0" distB="0" distL="114300" distR="114300" simplePos="0" relativeHeight="251658240" behindDoc="0" locked="0" layoutInCell="1" allowOverlap="1" wp14:anchorId="126DF6C1" wp14:editId="56CF7319">
            <wp:simplePos x="0" y="0"/>
            <wp:positionH relativeFrom="column">
              <wp:posOffset>3571875</wp:posOffset>
            </wp:positionH>
            <wp:positionV relativeFrom="paragraph">
              <wp:posOffset>-1132840</wp:posOffset>
            </wp:positionV>
            <wp:extent cx="1714500" cy="1104900"/>
            <wp:effectExtent l="0" t="0" r="0" b="0"/>
            <wp:wrapTopAndBottom/>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lum/>
                      <a:alphaModFix/>
                    </a:blip>
                    <a:srcRect l="15148" t="10274" r="18350" b="4599"/>
                    <a:stretch>
                      <a:fillRect/>
                    </a:stretch>
                  </pic:blipFill>
                  <pic:spPr bwMode="auto">
                    <a:xfrm>
                      <a:off x="0" y="0"/>
                      <a:ext cx="1714500" cy="1104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3001" w:rsidRPr="00CB0EA9">
        <w:rPr>
          <w:rFonts w:ascii="Times New Roman" w:hAnsi="Times New Roman"/>
          <w:i w:val="0"/>
          <w:iCs w:val="0"/>
          <w:color w:val="000000" w:themeColor="text1"/>
        </w:rPr>
        <w:t xml:space="preserve"> </w:t>
      </w:r>
      <w:r w:rsidRPr="00CB0EA9">
        <w:rPr>
          <w:rFonts w:ascii="Times New Roman" w:hAnsi="Times New Roman"/>
          <w:i w:val="0"/>
          <w:iCs w:val="0"/>
          <w:color w:val="000000" w:themeColor="text1"/>
        </w:rPr>
        <w:t>Informed Consent</w:t>
      </w:r>
    </w:p>
    <w:p w14:paraId="126DF5E9" w14:textId="64B5916F" w:rsidR="0047667C" w:rsidRPr="00331449" w:rsidRDefault="0047667C">
      <w:pPr>
        <w:pStyle w:val="Heading2"/>
        <w:spacing w:before="0" w:after="0"/>
        <w:jc w:val="center"/>
        <w:rPr>
          <w:rFonts w:ascii="Times New Roman" w:hAnsi="Times New Roman"/>
          <w:i w:val="0"/>
          <w:iCs w:val="0"/>
          <w:color w:val="000000" w:themeColor="text1"/>
          <w:sz w:val="20"/>
          <w:szCs w:val="24"/>
        </w:rPr>
      </w:pPr>
    </w:p>
    <w:p w14:paraId="126DF5EA" w14:textId="77777777" w:rsidR="0047667C" w:rsidRPr="0087715D" w:rsidRDefault="00175630">
      <w:pPr>
        <w:pStyle w:val="Heading2"/>
        <w:spacing w:before="0" w:after="0"/>
        <w:jc w:val="center"/>
        <w:rPr>
          <w:rFonts w:ascii="Times New Roman" w:hAnsi="Times New Roman"/>
          <w:i w:val="0"/>
          <w:iCs w:val="0"/>
          <w:color w:val="000000" w:themeColor="text1"/>
          <w:sz w:val="26"/>
          <w:szCs w:val="26"/>
        </w:rPr>
      </w:pPr>
      <w:r w:rsidRPr="0087715D">
        <w:rPr>
          <w:rFonts w:ascii="Times New Roman" w:hAnsi="Times New Roman"/>
          <w:i w:val="0"/>
          <w:iCs w:val="0"/>
          <w:color w:val="000000" w:themeColor="text1"/>
          <w:sz w:val="26"/>
          <w:szCs w:val="26"/>
        </w:rPr>
        <w:t>Client-Counselor Service Agreement</w:t>
      </w:r>
    </w:p>
    <w:p w14:paraId="126DF5EB" w14:textId="77777777" w:rsidR="0047667C" w:rsidRPr="00331449" w:rsidRDefault="0047667C">
      <w:pPr>
        <w:pStyle w:val="Heading2"/>
        <w:spacing w:before="0" w:after="0"/>
        <w:rPr>
          <w:color w:val="000000" w:themeColor="text1"/>
          <w:sz w:val="14"/>
          <w:szCs w:val="14"/>
        </w:rPr>
      </w:pPr>
    </w:p>
    <w:p w14:paraId="126DF5EC" w14:textId="77777777" w:rsidR="0047667C" w:rsidRPr="001A2792" w:rsidRDefault="00175630">
      <w:pPr>
        <w:pStyle w:val="Standard"/>
        <w:rPr>
          <w:color w:val="000000" w:themeColor="text1"/>
          <w:sz w:val="22"/>
          <w:szCs w:val="22"/>
        </w:rPr>
      </w:pPr>
      <w:r w:rsidRPr="001A2792">
        <w:rPr>
          <w:color w:val="000000" w:themeColor="text1"/>
          <w:sz w:val="22"/>
          <w:szCs w:val="22"/>
        </w:rPr>
        <w:t xml:space="preserve">Thank you for choosing me, Leigh Miller, MA, LPC-MHSP, to provide outpatient psychotherapy/counseling services. Counseling is a unique service that yields a collaborative relationship between a </w:t>
      </w:r>
      <w:r w:rsidR="003F79E4" w:rsidRPr="001A2792">
        <w:rPr>
          <w:color w:val="000000" w:themeColor="text1"/>
          <w:sz w:val="22"/>
          <w:szCs w:val="22"/>
        </w:rPr>
        <w:t xml:space="preserve">provider and client, </w:t>
      </w:r>
      <w:r w:rsidRPr="001A2792">
        <w:rPr>
          <w:color w:val="000000" w:themeColor="text1"/>
          <w:sz w:val="22"/>
          <w:szCs w:val="22"/>
        </w:rPr>
        <w:t>with clearly defined rights and responsibilities held by each party, as well as legal limitations to those rights. This document</w:t>
      </w:r>
      <w:r w:rsidR="007F6E74" w:rsidRPr="001A2792">
        <w:rPr>
          <w:color w:val="000000" w:themeColor="text1"/>
          <w:sz w:val="22"/>
          <w:szCs w:val="22"/>
        </w:rPr>
        <w:t>, as well as the Notice of Privacy Policies,</w:t>
      </w:r>
      <w:r w:rsidRPr="001A2792">
        <w:rPr>
          <w:color w:val="000000" w:themeColor="text1"/>
          <w:sz w:val="22"/>
          <w:szCs w:val="22"/>
        </w:rPr>
        <w:t xml:space="preserve"> contains important information about my professional services and business policies, client rights and responsibilities, and information about the Health Insurance Portability and Accountability Act (HIPAA). We can discuss any questions you have now or at any time in the future.</w:t>
      </w:r>
    </w:p>
    <w:p w14:paraId="126DF5ED" w14:textId="77777777" w:rsidR="0047667C" w:rsidRPr="001A2792" w:rsidRDefault="0047667C">
      <w:pPr>
        <w:pStyle w:val="Standard"/>
        <w:rPr>
          <w:color w:val="000000" w:themeColor="text1"/>
          <w:sz w:val="22"/>
          <w:szCs w:val="22"/>
        </w:rPr>
      </w:pPr>
    </w:p>
    <w:p w14:paraId="126DF5EE" w14:textId="77777777" w:rsidR="0047667C" w:rsidRPr="00CB0EA9" w:rsidRDefault="00175630">
      <w:pPr>
        <w:pStyle w:val="Standard"/>
        <w:rPr>
          <w:color w:val="000000" w:themeColor="text1"/>
          <w:sz w:val="28"/>
          <w:szCs w:val="28"/>
        </w:rPr>
      </w:pPr>
      <w:r w:rsidRPr="00CB0EA9">
        <w:rPr>
          <w:b/>
          <w:bCs/>
          <w:color w:val="000000" w:themeColor="text1"/>
          <w:sz w:val="22"/>
          <w:szCs w:val="22"/>
        </w:rPr>
        <w:t xml:space="preserve">You have the right to:  </w:t>
      </w:r>
      <w:r w:rsidRPr="00CB0EA9">
        <w:rPr>
          <w:bCs/>
          <w:color w:val="000000" w:themeColor="text1"/>
          <w:sz w:val="22"/>
          <w:szCs w:val="22"/>
        </w:rPr>
        <w:t>confidentiality as specified by state and federal law; be informed of the terms, including financial, under which treatment will be provided; know my qualifications, training, treatment modalities, and ethical codes I abide by; question, refuse, terminate, or request modifications to treatment at any time and for any reason; request how we contact you; be advised whenever special equipment such as cameras, audio recording devices, or two-way mirrors, etc. are used; treatment and care in the least restrictive conditions necessary and available; release your medical record; inspect and obtain a copy of your medical records; be treated with courtesy and respect; file grievances; and receive notification of policy changes.</w:t>
      </w:r>
    </w:p>
    <w:p w14:paraId="126DF5EF" w14:textId="77777777" w:rsidR="0047667C" w:rsidRPr="00CB0EA9" w:rsidRDefault="0047667C">
      <w:pPr>
        <w:pStyle w:val="Standard"/>
        <w:rPr>
          <w:bCs/>
          <w:color w:val="000000" w:themeColor="text1"/>
          <w:sz w:val="16"/>
          <w:szCs w:val="16"/>
        </w:rPr>
      </w:pPr>
    </w:p>
    <w:p w14:paraId="126DF5F0" w14:textId="77777777" w:rsidR="0047667C" w:rsidRPr="00CB0EA9" w:rsidRDefault="00175630">
      <w:pPr>
        <w:pStyle w:val="Standard"/>
        <w:rPr>
          <w:color w:val="000000" w:themeColor="text1"/>
          <w:sz w:val="28"/>
          <w:szCs w:val="28"/>
        </w:rPr>
      </w:pPr>
      <w:r w:rsidRPr="00CB0EA9">
        <w:rPr>
          <w:b/>
          <w:bCs/>
          <w:color w:val="000000" w:themeColor="text1"/>
          <w:sz w:val="22"/>
          <w:szCs w:val="22"/>
        </w:rPr>
        <w:t>You have the responsibility to</w:t>
      </w:r>
      <w:r w:rsidRPr="00CB0EA9">
        <w:rPr>
          <w:bCs/>
          <w:color w:val="000000" w:themeColor="text1"/>
          <w:sz w:val="22"/>
          <w:szCs w:val="22"/>
        </w:rPr>
        <w:t>: provide accurate and complete information to the counselor during sessions; inform provider of any changes in you’re a) physical or mental health, b) contact means, and c) insurance coverage/benefits; protect the confidentiality of other clients by not disclosing their names or any information shared by them; attend scheduled appointments or cancel in advance if you are unable to attend; be considerate of staff and other clients; take part in planning, implementing, and following through with your treatment plan; notify providers if you would like others to participate or cease participation in treatment with you; ask questions when you do not understand something about your treatment; secure reliable and safe transportation if you are impaired in any way</w:t>
      </w:r>
      <w:r w:rsidR="00766460" w:rsidRPr="00CB0EA9">
        <w:rPr>
          <w:bCs/>
          <w:color w:val="000000" w:themeColor="text1"/>
          <w:sz w:val="22"/>
          <w:szCs w:val="22"/>
        </w:rPr>
        <w:t>; and notify this provider if you are recording a session or phone call</w:t>
      </w:r>
      <w:r w:rsidRPr="00CB0EA9">
        <w:rPr>
          <w:bCs/>
          <w:color w:val="000000" w:themeColor="text1"/>
          <w:sz w:val="22"/>
          <w:szCs w:val="22"/>
        </w:rPr>
        <w:t>.</w:t>
      </w:r>
    </w:p>
    <w:p w14:paraId="126DF5F1" w14:textId="77777777" w:rsidR="0047667C" w:rsidRPr="000320FA" w:rsidRDefault="0047667C">
      <w:pPr>
        <w:pStyle w:val="Heading2"/>
        <w:spacing w:before="0" w:after="0"/>
        <w:rPr>
          <w:color w:val="000000" w:themeColor="text1"/>
          <w:sz w:val="16"/>
          <w:szCs w:val="16"/>
        </w:rPr>
      </w:pPr>
    </w:p>
    <w:p w14:paraId="126DF5F2" w14:textId="77777777" w:rsidR="0047667C" w:rsidRPr="0087715D" w:rsidRDefault="00175630">
      <w:pPr>
        <w:pStyle w:val="Heading2"/>
        <w:spacing w:before="0" w:after="0"/>
        <w:jc w:val="center"/>
        <w:rPr>
          <w:rFonts w:ascii="Times New Roman" w:hAnsi="Times New Roman"/>
          <w:i w:val="0"/>
          <w:iCs w:val="0"/>
          <w:color w:val="000000" w:themeColor="text1"/>
          <w:sz w:val="26"/>
          <w:szCs w:val="26"/>
        </w:rPr>
      </w:pPr>
      <w:r w:rsidRPr="0087715D">
        <w:rPr>
          <w:rFonts w:ascii="Times New Roman" w:hAnsi="Times New Roman"/>
          <w:i w:val="0"/>
          <w:iCs w:val="0"/>
          <w:color w:val="000000" w:themeColor="text1"/>
          <w:sz w:val="26"/>
          <w:szCs w:val="26"/>
        </w:rPr>
        <w:t>The Counseling Relationship</w:t>
      </w:r>
    </w:p>
    <w:p w14:paraId="126DF5F3" w14:textId="77777777" w:rsidR="0047667C" w:rsidRPr="00331449" w:rsidRDefault="0047667C">
      <w:pPr>
        <w:pStyle w:val="Heading2"/>
        <w:spacing w:before="0" w:after="0"/>
        <w:rPr>
          <w:color w:val="000000" w:themeColor="text1"/>
          <w:sz w:val="14"/>
          <w:szCs w:val="14"/>
        </w:rPr>
      </w:pPr>
    </w:p>
    <w:p w14:paraId="126DF5F4" w14:textId="43EB3EC4" w:rsidR="0047667C" w:rsidRPr="00CB0EA9" w:rsidRDefault="00175630">
      <w:pPr>
        <w:pStyle w:val="NormalWeb"/>
        <w:spacing w:before="0" w:after="0"/>
        <w:rPr>
          <w:color w:val="000000" w:themeColor="text1"/>
          <w:sz w:val="22"/>
          <w:szCs w:val="28"/>
        </w:rPr>
      </w:pPr>
      <w:r w:rsidRPr="00CB0EA9">
        <w:rPr>
          <w:color w:val="000000" w:themeColor="text1"/>
          <w:sz w:val="22"/>
          <w:szCs w:val="28"/>
        </w:rPr>
        <w:t xml:space="preserve">As a Licensed Professional Counselor, I utilize a variety of treatment techniques and modalities, customized to fit an individual’s unique needs, goals, values, and strengths. However, I only provide counseling in areas of my expertise and competency. Should a client’s issue be beyond my usual scope of practice, I will seek supervision, education, and/or training to accommodate the need, or I will refer the client to a more appropriate provider or program. The relationship between a counselor and client is unique. Psychotherapy, or counseling, is a professional service I am trained and licensed to provide within a professional setting. In order to maintain professional integrity, our contact must be limited to treatment and scheduling purposes. If I see you in another setting, I will protect your confidentiality by not initiating any interaction or acknowledgment, however if you choose to initiate interaction, know you risk waiving some degree of your confidentiality. I must not befriend clients through social media nor facilitate a social relationship. These guidelines are based on the American Counseling Association (ACA) Code of </w:t>
      </w:r>
      <w:r w:rsidR="00882542" w:rsidRPr="00CB0EA9">
        <w:rPr>
          <w:color w:val="000000" w:themeColor="text1"/>
          <w:sz w:val="22"/>
          <w:szCs w:val="28"/>
        </w:rPr>
        <w:t>Ethics and</w:t>
      </w:r>
      <w:r w:rsidRPr="00CB0EA9">
        <w:rPr>
          <w:color w:val="000000" w:themeColor="text1"/>
          <w:sz w:val="22"/>
          <w:szCs w:val="28"/>
        </w:rPr>
        <w:t xml:space="preserve"> are for the client’s protection.</w:t>
      </w:r>
    </w:p>
    <w:p w14:paraId="126DF5F5" w14:textId="77777777" w:rsidR="0047667C" w:rsidRPr="00331449" w:rsidRDefault="0047667C">
      <w:pPr>
        <w:pStyle w:val="NormalWeb"/>
        <w:spacing w:before="0" w:after="0"/>
        <w:rPr>
          <w:color w:val="000000" w:themeColor="text1"/>
          <w:sz w:val="20"/>
        </w:rPr>
      </w:pPr>
    </w:p>
    <w:p w14:paraId="126DF5F6" w14:textId="77777777" w:rsidR="0047667C" w:rsidRPr="00331449" w:rsidRDefault="0047667C">
      <w:pPr>
        <w:pStyle w:val="Heading2"/>
        <w:spacing w:before="0" w:after="0"/>
        <w:rPr>
          <w:color w:val="000000" w:themeColor="text1"/>
          <w:sz w:val="12"/>
          <w:szCs w:val="12"/>
        </w:rPr>
      </w:pPr>
    </w:p>
    <w:p w14:paraId="126DF5F7" w14:textId="77777777" w:rsidR="0047667C" w:rsidRPr="0087715D" w:rsidRDefault="00175630">
      <w:pPr>
        <w:pStyle w:val="Heading2"/>
        <w:spacing w:before="0" w:after="0"/>
        <w:jc w:val="center"/>
        <w:rPr>
          <w:rFonts w:ascii="Times New Roman" w:hAnsi="Times New Roman"/>
          <w:i w:val="0"/>
          <w:iCs w:val="0"/>
          <w:color w:val="000000" w:themeColor="text1"/>
          <w:sz w:val="26"/>
          <w:szCs w:val="26"/>
        </w:rPr>
      </w:pPr>
      <w:r w:rsidRPr="0087715D">
        <w:rPr>
          <w:rFonts w:ascii="Times New Roman" w:hAnsi="Times New Roman"/>
          <w:i w:val="0"/>
          <w:iCs w:val="0"/>
          <w:color w:val="000000" w:themeColor="text1"/>
          <w:sz w:val="26"/>
          <w:szCs w:val="26"/>
        </w:rPr>
        <w:t>Risks/Benefits of Counseling</w:t>
      </w:r>
    </w:p>
    <w:p w14:paraId="126DF5F8" w14:textId="77777777" w:rsidR="0047667C" w:rsidRPr="00331449" w:rsidRDefault="0047667C">
      <w:pPr>
        <w:pStyle w:val="NormalWeb"/>
        <w:spacing w:before="0" w:after="0"/>
        <w:rPr>
          <w:color w:val="000000" w:themeColor="text1"/>
          <w:sz w:val="14"/>
          <w:szCs w:val="14"/>
        </w:rPr>
      </w:pPr>
    </w:p>
    <w:p w14:paraId="126DF5F9" w14:textId="77777777" w:rsidR="0047667C" w:rsidRPr="00917DF4" w:rsidRDefault="00175630">
      <w:pPr>
        <w:pStyle w:val="NormalWeb"/>
        <w:spacing w:before="0" w:after="0"/>
        <w:rPr>
          <w:color w:val="000000" w:themeColor="text1"/>
          <w:sz w:val="22"/>
          <w:szCs w:val="28"/>
        </w:rPr>
      </w:pPr>
      <w:r w:rsidRPr="00917DF4">
        <w:rPr>
          <w:color w:val="000000" w:themeColor="text1"/>
          <w:sz w:val="22"/>
          <w:szCs w:val="28"/>
        </w:rPr>
        <w:t>The counseling process may bring unpleasant memories or emotions to the surface, and there are no guarantees that counseling will work for every client. Clients sometimes make improvements, then backslide after a time. Progress may happen slowly. Counseling requires a very active effort on a client’s part. In order to be most successful, clients will have to work outside of the counseling session and setting. Sometimes changes made by a client may have unexpected adverse impacts on his/her life. However, the many benefits to counseling include improving insight, developing coping skills, identifying triggers and risky behaviors, making effective behavioral and perceptual changes, reducing symptoms of mental health disorders, learning relationship skills, overcoming obstacles, and improving a client’s overall quality of life.</w:t>
      </w:r>
    </w:p>
    <w:p w14:paraId="126DF5FA" w14:textId="77777777" w:rsidR="0047667C" w:rsidRPr="000320FA" w:rsidRDefault="0047667C">
      <w:pPr>
        <w:pStyle w:val="Heading2"/>
        <w:spacing w:before="0" w:after="0"/>
        <w:jc w:val="center"/>
        <w:rPr>
          <w:color w:val="000000" w:themeColor="text1"/>
          <w:sz w:val="16"/>
          <w:szCs w:val="16"/>
        </w:rPr>
      </w:pPr>
    </w:p>
    <w:p w14:paraId="126DF5FB" w14:textId="5E472E54" w:rsidR="0047667C" w:rsidRPr="0087715D" w:rsidRDefault="00175630">
      <w:pPr>
        <w:pStyle w:val="Heading2"/>
        <w:spacing w:before="0" w:after="0"/>
        <w:jc w:val="center"/>
        <w:rPr>
          <w:rFonts w:ascii="Times New Roman" w:hAnsi="Times New Roman"/>
          <w:i w:val="0"/>
          <w:iCs w:val="0"/>
          <w:color w:val="000000" w:themeColor="text1"/>
          <w:sz w:val="26"/>
          <w:szCs w:val="26"/>
        </w:rPr>
      </w:pPr>
      <w:r w:rsidRPr="0087715D">
        <w:rPr>
          <w:rFonts w:ascii="Times New Roman" w:hAnsi="Times New Roman"/>
          <w:i w:val="0"/>
          <w:iCs w:val="0"/>
          <w:color w:val="000000" w:themeColor="text1"/>
          <w:sz w:val="26"/>
          <w:szCs w:val="26"/>
        </w:rPr>
        <w:t>Appointments</w:t>
      </w:r>
      <w:r w:rsidR="00D33585" w:rsidRPr="0087715D">
        <w:rPr>
          <w:rFonts w:ascii="Times New Roman" w:hAnsi="Times New Roman"/>
          <w:i w:val="0"/>
          <w:iCs w:val="0"/>
          <w:color w:val="000000" w:themeColor="text1"/>
          <w:sz w:val="26"/>
          <w:szCs w:val="26"/>
        </w:rPr>
        <w:t xml:space="preserve"> </w:t>
      </w:r>
    </w:p>
    <w:p w14:paraId="126DF5FC" w14:textId="77777777" w:rsidR="0047667C" w:rsidRPr="00331449" w:rsidRDefault="0047667C">
      <w:pPr>
        <w:pStyle w:val="Heading2"/>
        <w:spacing w:before="0" w:after="0"/>
        <w:jc w:val="center"/>
        <w:rPr>
          <w:color w:val="000000" w:themeColor="text1"/>
          <w:sz w:val="14"/>
          <w:szCs w:val="14"/>
        </w:rPr>
      </w:pPr>
    </w:p>
    <w:p w14:paraId="126DF5FD" w14:textId="7B7D3E22" w:rsidR="0047667C" w:rsidRPr="00917DF4" w:rsidRDefault="00175630">
      <w:pPr>
        <w:pStyle w:val="NormalWeb"/>
        <w:spacing w:before="0" w:after="0"/>
        <w:rPr>
          <w:color w:val="000000" w:themeColor="text1"/>
          <w:sz w:val="22"/>
          <w:szCs w:val="28"/>
        </w:rPr>
      </w:pPr>
      <w:r w:rsidRPr="00917DF4">
        <w:rPr>
          <w:color w:val="000000" w:themeColor="text1"/>
          <w:sz w:val="22"/>
          <w:szCs w:val="28"/>
        </w:rPr>
        <w:t>Appointments usually range 45-55 minutes in duration and occur as frequently as agreed upon by both the client and the counselor, per medical necessity criteria. If a client needs to cancel/reschedule a session</w:t>
      </w:r>
      <w:r w:rsidR="00B520C9" w:rsidRPr="00917DF4">
        <w:rPr>
          <w:color w:val="000000" w:themeColor="text1"/>
          <w:sz w:val="22"/>
          <w:szCs w:val="28"/>
        </w:rPr>
        <w:t xml:space="preserve">, he or she may do so by calling </w:t>
      </w:r>
      <w:r w:rsidRPr="00917DF4">
        <w:rPr>
          <w:color w:val="000000" w:themeColor="text1"/>
          <w:sz w:val="22"/>
          <w:szCs w:val="28"/>
        </w:rPr>
        <w:t>or</w:t>
      </w:r>
      <w:r w:rsidR="00EF4FCD" w:rsidRPr="00917DF4">
        <w:rPr>
          <w:color w:val="000000" w:themeColor="text1"/>
          <w:sz w:val="22"/>
          <w:szCs w:val="28"/>
        </w:rPr>
        <w:t xml:space="preserve"> </w:t>
      </w:r>
      <w:r w:rsidR="00B520C9" w:rsidRPr="00917DF4">
        <w:rPr>
          <w:color w:val="000000" w:themeColor="text1"/>
          <w:sz w:val="22"/>
          <w:szCs w:val="28"/>
        </w:rPr>
        <w:t xml:space="preserve">by </w:t>
      </w:r>
      <w:r w:rsidR="00EF4FCD" w:rsidRPr="00917DF4">
        <w:rPr>
          <w:color w:val="000000" w:themeColor="text1"/>
          <w:sz w:val="22"/>
          <w:szCs w:val="28"/>
        </w:rPr>
        <w:t xml:space="preserve">utilizing </w:t>
      </w:r>
      <w:r w:rsidRPr="00917DF4">
        <w:rPr>
          <w:color w:val="000000" w:themeColor="text1"/>
          <w:sz w:val="22"/>
          <w:szCs w:val="28"/>
        </w:rPr>
        <w:t xml:space="preserve">the </w:t>
      </w:r>
      <w:r w:rsidR="00EF4FCD" w:rsidRPr="00917DF4">
        <w:rPr>
          <w:color w:val="000000" w:themeColor="text1"/>
          <w:sz w:val="22"/>
          <w:szCs w:val="28"/>
        </w:rPr>
        <w:t xml:space="preserve">appointment cancellation feature through his or her </w:t>
      </w:r>
      <w:r w:rsidRPr="00917DF4">
        <w:rPr>
          <w:color w:val="000000" w:themeColor="text1"/>
          <w:sz w:val="22"/>
          <w:szCs w:val="28"/>
          <w:u w:val="single"/>
        </w:rPr>
        <w:t>TherapyAppointment.com</w:t>
      </w:r>
      <w:r w:rsidRPr="00917DF4">
        <w:rPr>
          <w:color w:val="000000" w:themeColor="text1"/>
          <w:sz w:val="22"/>
          <w:szCs w:val="28"/>
        </w:rPr>
        <w:t xml:space="preserve">. Clients must provide </w:t>
      </w:r>
      <w:r w:rsidRPr="00917DF4">
        <w:rPr>
          <w:b/>
          <w:bCs/>
          <w:color w:val="000000" w:themeColor="text1"/>
          <w:sz w:val="22"/>
          <w:szCs w:val="28"/>
        </w:rPr>
        <w:t>at least 24-hours’ notice</w:t>
      </w:r>
      <w:r w:rsidRPr="00917DF4">
        <w:rPr>
          <w:color w:val="000000" w:themeColor="text1"/>
          <w:sz w:val="22"/>
          <w:szCs w:val="28"/>
        </w:rPr>
        <w:t xml:space="preserve"> to </w:t>
      </w:r>
      <w:r w:rsidR="00956B99" w:rsidRPr="00917DF4">
        <w:rPr>
          <w:color w:val="000000" w:themeColor="text1"/>
          <w:sz w:val="22"/>
          <w:szCs w:val="28"/>
        </w:rPr>
        <w:t>avoid cancellation</w:t>
      </w:r>
      <w:r w:rsidRPr="00917DF4">
        <w:rPr>
          <w:color w:val="000000" w:themeColor="text1"/>
          <w:sz w:val="22"/>
          <w:szCs w:val="28"/>
        </w:rPr>
        <w:t xml:space="preserve"> fees. If a client misses a session without notification, notifies the counselor with less than a 24-hour notice,</w:t>
      </w:r>
      <w:r w:rsidR="00B520C9" w:rsidRPr="00917DF4">
        <w:rPr>
          <w:color w:val="000000" w:themeColor="text1"/>
          <w:sz w:val="22"/>
          <w:szCs w:val="28"/>
        </w:rPr>
        <w:t xml:space="preserve"> spends less than 16 minutes of face-to-face time with the provider during their scheduled appointment time, or arrives but then leaves </w:t>
      </w:r>
      <w:r w:rsidR="00B520C9" w:rsidRPr="00917DF4">
        <w:rPr>
          <w:i/>
          <w:color w:val="000000" w:themeColor="text1"/>
          <w:sz w:val="22"/>
          <w:szCs w:val="28"/>
        </w:rPr>
        <w:t>without leaving a message</w:t>
      </w:r>
      <w:r w:rsidR="00B520C9" w:rsidRPr="00917DF4">
        <w:rPr>
          <w:color w:val="000000" w:themeColor="text1"/>
          <w:sz w:val="22"/>
          <w:szCs w:val="28"/>
        </w:rPr>
        <w:t xml:space="preserve"> before the clinician receives them,</w:t>
      </w:r>
      <w:r w:rsidRPr="00917DF4">
        <w:rPr>
          <w:color w:val="000000" w:themeColor="text1"/>
          <w:sz w:val="22"/>
          <w:szCs w:val="28"/>
        </w:rPr>
        <w:t xml:space="preserve"> the client will be </w:t>
      </w:r>
      <w:r w:rsidR="00DD5568" w:rsidRPr="00917DF4">
        <w:rPr>
          <w:color w:val="000000" w:themeColor="text1"/>
          <w:sz w:val="22"/>
          <w:szCs w:val="28"/>
        </w:rPr>
        <w:t>charged a fee (see Fee Schedule</w:t>
      </w:r>
      <w:r w:rsidRPr="00917DF4">
        <w:rPr>
          <w:color w:val="000000" w:themeColor="text1"/>
          <w:sz w:val="22"/>
          <w:szCs w:val="28"/>
        </w:rPr>
        <w:t xml:space="preserve">). It is important to note that insurance companies do not provide reimbursement for cancelled sessions; thus, the client will be solely responsible for such charges. In addition, clients are responsible for arriving for a scheduled session on time; if a client is late, his/her appointment will still need to end on time. If the </w:t>
      </w:r>
      <w:r w:rsidRPr="00917DF4">
        <w:rPr>
          <w:i/>
          <w:color w:val="000000" w:themeColor="text1"/>
          <w:sz w:val="22"/>
          <w:szCs w:val="28"/>
        </w:rPr>
        <w:t>clinician</w:t>
      </w:r>
      <w:r w:rsidRPr="00917DF4">
        <w:rPr>
          <w:color w:val="000000" w:themeColor="text1"/>
          <w:sz w:val="22"/>
          <w:szCs w:val="28"/>
        </w:rPr>
        <w:t xml:space="preserve"> is late, reasonable effort will be made to either a) </w:t>
      </w:r>
      <w:r w:rsidR="00FF4F07" w:rsidRPr="00917DF4">
        <w:rPr>
          <w:color w:val="000000" w:themeColor="text1"/>
          <w:sz w:val="22"/>
          <w:szCs w:val="28"/>
        </w:rPr>
        <w:t>provide</w:t>
      </w:r>
      <w:r w:rsidRPr="00917DF4">
        <w:rPr>
          <w:color w:val="000000" w:themeColor="text1"/>
          <w:sz w:val="22"/>
          <w:szCs w:val="28"/>
        </w:rPr>
        <w:t xml:space="preserve"> the client a</w:t>
      </w:r>
      <w:r w:rsidR="0019468F" w:rsidRPr="00917DF4">
        <w:rPr>
          <w:color w:val="000000" w:themeColor="text1"/>
          <w:sz w:val="22"/>
          <w:szCs w:val="28"/>
        </w:rPr>
        <w:t xml:space="preserve"> </w:t>
      </w:r>
      <w:r w:rsidR="00FF4F07" w:rsidRPr="00917DF4">
        <w:rPr>
          <w:color w:val="000000" w:themeColor="text1"/>
          <w:sz w:val="22"/>
          <w:szCs w:val="28"/>
        </w:rPr>
        <w:t xml:space="preserve">shorter session, </w:t>
      </w:r>
      <w:r w:rsidR="007F6E74" w:rsidRPr="00917DF4">
        <w:rPr>
          <w:color w:val="000000" w:themeColor="text1"/>
          <w:sz w:val="22"/>
          <w:szCs w:val="28"/>
        </w:rPr>
        <w:t>or</w:t>
      </w:r>
      <w:r w:rsidRPr="00917DF4">
        <w:rPr>
          <w:color w:val="000000" w:themeColor="text1"/>
          <w:sz w:val="22"/>
          <w:szCs w:val="28"/>
        </w:rPr>
        <w:t xml:space="preserve"> b) reschedule the cli</w:t>
      </w:r>
      <w:r w:rsidR="00DD5568" w:rsidRPr="00917DF4">
        <w:rPr>
          <w:color w:val="000000" w:themeColor="text1"/>
          <w:sz w:val="22"/>
          <w:szCs w:val="28"/>
        </w:rPr>
        <w:t xml:space="preserve">ent at a convenient time. </w:t>
      </w:r>
      <w:r w:rsidRPr="00917DF4">
        <w:rPr>
          <w:color w:val="000000" w:themeColor="text1"/>
          <w:sz w:val="22"/>
          <w:szCs w:val="28"/>
        </w:rPr>
        <w:t>Copay</w:t>
      </w:r>
      <w:r w:rsidR="00DD5568" w:rsidRPr="00917DF4">
        <w:rPr>
          <w:color w:val="000000" w:themeColor="text1"/>
          <w:sz w:val="22"/>
          <w:szCs w:val="28"/>
        </w:rPr>
        <w:t>ments</w:t>
      </w:r>
      <w:r w:rsidRPr="00917DF4">
        <w:rPr>
          <w:color w:val="000000" w:themeColor="text1"/>
          <w:sz w:val="22"/>
          <w:szCs w:val="28"/>
        </w:rPr>
        <w:t xml:space="preserve"> are </w:t>
      </w:r>
      <w:r w:rsidRPr="00917DF4">
        <w:rPr>
          <w:i/>
          <w:color w:val="000000" w:themeColor="text1"/>
          <w:sz w:val="22"/>
          <w:szCs w:val="28"/>
        </w:rPr>
        <w:t>not</w:t>
      </w:r>
      <w:r w:rsidRPr="00917DF4">
        <w:rPr>
          <w:color w:val="000000" w:themeColor="text1"/>
          <w:sz w:val="22"/>
          <w:szCs w:val="28"/>
        </w:rPr>
        <w:t xml:space="preserve"> subject to session duration, they are set fees determined by third-party payors</w:t>
      </w:r>
      <w:r w:rsidR="00DD5568" w:rsidRPr="00917DF4">
        <w:rPr>
          <w:color w:val="000000" w:themeColor="text1"/>
          <w:sz w:val="22"/>
          <w:szCs w:val="28"/>
        </w:rPr>
        <w:t>.</w:t>
      </w:r>
      <w:r w:rsidRPr="00917DF4">
        <w:rPr>
          <w:color w:val="000000" w:themeColor="text1"/>
          <w:sz w:val="22"/>
          <w:szCs w:val="28"/>
        </w:rPr>
        <w:t xml:space="preserve"> </w:t>
      </w:r>
      <w:r w:rsidR="00DD5568" w:rsidRPr="00917DF4">
        <w:rPr>
          <w:color w:val="000000" w:themeColor="text1"/>
          <w:sz w:val="22"/>
          <w:szCs w:val="28"/>
        </w:rPr>
        <w:t>C</w:t>
      </w:r>
      <w:r w:rsidRPr="00917DF4">
        <w:rPr>
          <w:color w:val="000000" w:themeColor="text1"/>
          <w:sz w:val="22"/>
          <w:szCs w:val="28"/>
        </w:rPr>
        <w:t xml:space="preserve">oinsurance payments, </w:t>
      </w:r>
      <w:r w:rsidR="00DD5568" w:rsidRPr="00917DF4">
        <w:rPr>
          <w:color w:val="000000" w:themeColor="text1"/>
          <w:sz w:val="22"/>
          <w:szCs w:val="28"/>
        </w:rPr>
        <w:t xml:space="preserve">however, will </w:t>
      </w:r>
      <w:r w:rsidRPr="00917DF4">
        <w:rPr>
          <w:color w:val="000000" w:themeColor="text1"/>
          <w:sz w:val="22"/>
          <w:szCs w:val="28"/>
        </w:rPr>
        <w:t xml:space="preserve">vary depending on session duration. Clients </w:t>
      </w:r>
      <w:r w:rsidR="007F6E74" w:rsidRPr="00917DF4">
        <w:rPr>
          <w:color w:val="000000" w:themeColor="text1"/>
          <w:sz w:val="22"/>
          <w:szCs w:val="28"/>
        </w:rPr>
        <w:t>utilizing</w:t>
      </w:r>
      <w:r w:rsidRPr="00917DF4">
        <w:rPr>
          <w:color w:val="000000" w:themeColor="text1"/>
          <w:sz w:val="22"/>
          <w:szCs w:val="28"/>
        </w:rPr>
        <w:t xml:space="preserve"> th</w:t>
      </w:r>
      <w:r w:rsidR="007F6E74" w:rsidRPr="00917DF4">
        <w:rPr>
          <w:color w:val="000000" w:themeColor="text1"/>
          <w:sz w:val="22"/>
          <w:szCs w:val="28"/>
        </w:rPr>
        <w:t>e online scheduling feature agree to</w:t>
      </w:r>
      <w:r w:rsidRPr="00917DF4">
        <w:rPr>
          <w:color w:val="000000" w:themeColor="text1"/>
          <w:sz w:val="22"/>
          <w:szCs w:val="28"/>
        </w:rPr>
        <w:t xml:space="preserve"> schedule </w:t>
      </w:r>
      <w:r w:rsidRPr="00917DF4">
        <w:rPr>
          <w:b/>
          <w:bCs/>
          <w:color w:val="000000" w:themeColor="text1"/>
          <w:sz w:val="22"/>
          <w:szCs w:val="28"/>
        </w:rPr>
        <w:t xml:space="preserve">no more than </w:t>
      </w:r>
      <w:r w:rsidR="000D077E" w:rsidRPr="00917DF4">
        <w:rPr>
          <w:b/>
          <w:bCs/>
          <w:color w:val="000000" w:themeColor="text1"/>
          <w:sz w:val="22"/>
          <w:szCs w:val="28"/>
        </w:rPr>
        <w:t>2</w:t>
      </w:r>
      <w:r w:rsidRPr="00917DF4">
        <w:rPr>
          <w:b/>
          <w:bCs/>
          <w:color w:val="000000" w:themeColor="text1"/>
          <w:sz w:val="22"/>
          <w:szCs w:val="28"/>
        </w:rPr>
        <w:t xml:space="preserve"> future appointments.</w:t>
      </w:r>
      <w:r w:rsidR="00077675" w:rsidRPr="00917DF4">
        <w:rPr>
          <w:b/>
          <w:bCs/>
          <w:color w:val="000000" w:themeColor="text1"/>
          <w:sz w:val="22"/>
          <w:szCs w:val="28"/>
        </w:rPr>
        <w:t xml:space="preserve"> </w:t>
      </w:r>
      <w:r w:rsidR="00077675" w:rsidRPr="00917DF4">
        <w:rPr>
          <w:color w:val="000000" w:themeColor="text1"/>
          <w:sz w:val="22"/>
          <w:szCs w:val="28"/>
        </w:rPr>
        <w:t xml:space="preserve">If a client wishes to schedule an appointment when no available time is apparent, please let the provider know, </w:t>
      </w:r>
      <w:r w:rsidR="00834BC2" w:rsidRPr="00917DF4">
        <w:rPr>
          <w:color w:val="000000" w:themeColor="text1"/>
          <w:sz w:val="22"/>
          <w:szCs w:val="28"/>
        </w:rPr>
        <w:t xml:space="preserve">as some </w:t>
      </w:r>
      <w:r w:rsidR="00077675" w:rsidRPr="00917DF4">
        <w:rPr>
          <w:color w:val="000000" w:themeColor="text1"/>
          <w:sz w:val="22"/>
          <w:szCs w:val="28"/>
        </w:rPr>
        <w:t>scheduling accommodations may be arranged.</w:t>
      </w:r>
      <w:r w:rsidR="00C040D5" w:rsidRPr="00917DF4">
        <w:rPr>
          <w:color w:val="000000" w:themeColor="text1"/>
          <w:sz w:val="22"/>
          <w:szCs w:val="28"/>
        </w:rPr>
        <w:t xml:space="preserve"> </w:t>
      </w:r>
    </w:p>
    <w:p w14:paraId="126DF5FE" w14:textId="77777777" w:rsidR="0047667C" w:rsidRPr="000320FA" w:rsidRDefault="0047667C">
      <w:pPr>
        <w:pStyle w:val="Heading2"/>
        <w:spacing w:before="0" w:after="0"/>
        <w:jc w:val="center"/>
        <w:rPr>
          <w:color w:val="000000" w:themeColor="text1"/>
          <w:sz w:val="16"/>
          <w:szCs w:val="16"/>
        </w:rPr>
      </w:pPr>
    </w:p>
    <w:p w14:paraId="126DF5FF" w14:textId="77777777" w:rsidR="0047667C" w:rsidRPr="0087715D" w:rsidRDefault="00175630">
      <w:pPr>
        <w:pStyle w:val="Heading2"/>
        <w:spacing w:before="0" w:after="0"/>
        <w:jc w:val="center"/>
        <w:rPr>
          <w:rFonts w:ascii="Times New Roman" w:hAnsi="Times New Roman"/>
          <w:i w:val="0"/>
          <w:iCs w:val="0"/>
          <w:color w:val="000000" w:themeColor="text1"/>
          <w:sz w:val="26"/>
          <w:szCs w:val="26"/>
        </w:rPr>
      </w:pPr>
      <w:r w:rsidRPr="0087715D">
        <w:rPr>
          <w:rFonts w:ascii="Times New Roman" w:hAnsi="Times New Roman"/>
          <w:i w:val="0"/>
          <w:iCs w:val="0"/>
          <w:color w:val="000000" w:themeColor="text1"/>
          <w:sz w:val="26"/>
          <w:szCs w:val="26"/>
        </w:rPr>
        <w:t>Confidentiality</w:t>
      </w:r>
    </w:p>
    <w:p w14:paraId="126DF600" w14:textId="77777777" w:rsidR="0047667C" w:rsidRPr="00331449" w:rsidRDefault="0047667C">
      <w:pPr>
        <w:pStyle w:val="Standard"/>
        <w:rPr>
          <w:color w:val="000000" w:themeColor="text1"/>
          <w:sz w:val="14"/>
        </w:rPr>
      </w:pPr>
    </w:p>
    <w:p w14:paraId="126DF601" w14:textId="58A66B90" w:rsidR="0047667C" w:rsidRPr="00917DF4" w:rsidRDefault="00175630">
      <w:pPr>
        <w:pStyle w:val="Standard"/>
        <w:rPr>
          <w:color w:val="000000" w:themeColor="text1"/>
          <w:sz w:val="28"/>
          <w:szCs w:val="28"/>
        </w:rPr>
      </w:pPr>
      <w:r w:rsidRPr="00917DF4">
        <w:rPr>
          <w:color w:val="000000" w:themeColor="text1"/>
          <w:sz w:val="22"/>
          <w:szCs w:val="28"/>
        </w:rPr>
        <w:t xml:space="preserve">HIPAA is a federal law that provides privacy protections and patient rights about the use and disclosure of a client’s Protected Health Information (PHI) for the purposes of treatment, payment, and health care operations. This counselor will make every effort to keep a client’s confidentiality. If a client wants </w:t>
      </w:r>
      <w:r w:rsidR="006E0355">
        <w:rPr>
          <w:color w:val="000000" w:themeColor="text1"/>
          <w:sz w:val="22"/>
          <w:szCs w:val="28"/>
        </w:rPr>
        <w:t>to share their PHI</w:t>
      </w:r>
      <w:r w:rsidRPr="00917DF4">
        <w:rPr>
          <w:color w:val="000000" w:themeColor="text1"/>
          <w:sz w:val="22"/>
          <w:szCs w:val="28"/>
        </w:rPr>
        <w:t xml:space="preserve">, a consent form </w:t>
      </w:r>
      <w:r w:rsidR="00D67D5F">
        <w:rPr>
          <w:color w:val="000000" w:themeColor="text1"/>
          <w:sz w:val="22"/>
          <w:szCs w:val="28"/>
        </w:rPr>
        <w:t>must be completed</w:t>
      </w:r>
      <w:r w:rsidRPr="00917DF4">
        <w:rPr>
          <w:color w:val="000000" w:themeColor="text1"/>
          <w:sz w:val="22"/>
          <w:szCs w:val="28"/>
        </w:rPr>
        <w:t>. There are some limitations to confidentiality. </w:t>
      </w:r>
      <w:r w:rsidR="00465269" w:rsidRPr="00917DF4">
        <w:rPr>
          <w:color w:val="000000" w:themeColor="text1"/>
          <w:sz w:val="22"/>
          <w:szCs w:val="28"/>
        </w:rPr>
        <w:t xml:space="preserve">Clients’ information </w:t>
      </w:r>
      <w:r w:rsidR="00465269" w:rsidRPr="00917DF4">
        <w:rPr>
          <w:i/>
          <w:color w:val="000000" w:themeColor="text1"/>
          <w:sz w:val="22"/>
          <w:szCs w:val="28"/>
        </w:rPr>
        <w:t xml:space="preserve">may be disclosed </w:t>
      </w:r>
      <w:r w:rsidR="00465269" w:rsidRPr="00917DF4">
        <w:rPr>
          <w:color w:val="000000" w:themeColor="text1"/>
          <w:sz w:val="22"/>
          <w:szCs w:val="28"/>
        </w:rPr>
        <w:t xml:space="preserve">to </w:t>
      </w:r>
      <w:r w:rsidR="003315B1" w:rsidRPr="00917DF4">
        <w:rPr>
          <w:color w:val="000000" w:themeColor="text1"/>
          <w:sz w:val="22"/>
          <w:szCs w:val="28"/>
        </w:rPr>
        <w:t>provide, manage, or coordinate his or her</w:t>
      </w:r>
      <w:r w:rsidR="00465269" w:rsidRPr="00917DF4">
        <w:rPr>
          <w:color w:val="000000" w:themeColor="text1"/>
          <w:sz w:val="22"/>
          <w:szCs w:val="28"/>
        </w:rPr>
        <w:t xml:space="preserve"> care and services</w:t>
      </w:r>
      <w:r w:rsidR="003315B1" w:rsidRPr="00917DF4">
        <w:rPr>
          <w:color w:val="000000" w:themeColor="text1"/>
          <w:sz w:val="22"/>
          <w:szCs w:val="28"/>
        </w:rPr>
        <w:t>, as well as address any legal matters which may arise</w:t>
      </w:r>
      <w:r w:rsidR="00465269" w:rsidRPr="00917DF4">
        <w:rPr>
          <w:color w:val="000000" w:themeColor="text1"/>
          <w:sz w:val="22"/>
          <w:szCs w:val="28"/>
        </w:rPr>
        <w:t xml:space="preserve">. </w:t>
      </w:r>
      <w:r w:rsidRPr="00917DF4">
        <w:rPr>
          <w:color w:val="000000" w:themeColor="text1"/>
          <w:sz w:val="22"/>
          <w:szCs w:val="28"/>
        </w:rPr>
        <w:t>Th</w:t>
      </w:r>
      <w:r w:rsidR="00465269" w:rsidRPr="00917DF4">
        <w:rPr>
          <w:color w:val="000000" w:themeColor="text1"/>
          <w:sz w:val="22"/>
          <w:szCs w:val="28"/>
        </w:rPr>
        <w:t>is includes, but is not limited to</w:t>
      </w:r>
      <w:r w:rsidR="00ED05E4">
        <w:rPr>
          <w:color w:val="000000" w:themeColor="text1"/>
          <w:sz w:val="22"/>
          <w:szCs w:val="28"/>
        </w:rPr>
        <w:t xml:space="preserve">, </w:t>
      </w:r>
      <w:r w:rsidR="005525E3" w:rsidRPr="00917DF4">
        <w:rPr>
          <w:color w:val="000000" w:themeColor="text1"/>
          <w:sz w:val="22"/>
          <w:szCs w:val="28"/>
        </w:rPr>
        <w:t>this</w:t>
      </w:r>
      <w:r w:rsidR="003315B1" w:rsidRPr="00917DF4">
        <w:rPr>
          <w:color w:val="000000" w:themeColor="text1"/>
          <w:sz w:val="22"/>
          <w:szCs w:val="28"/>
        </w:rPr>
        <w:t xml:space="preserve"> provider</w:t>
      </w:r>
      <w:r w:rsidR="00465269" w:rsidRPr="00917DF4">
        <w:rPr>
          <w:color w:val="000000" w:themeColor="text1"/>
          <w:sz w:val="22"/>
          <w:szCs w:val="28"/>
        </w:rPr>
        <w:t xml:space="preserve"> </w:t>
      </w:r>
      <w:r w:rsidRPr="00917DF4">
        <w:rPr>
          <w:color w:val="000000" w:themeColor="text1"/>
          <w:sz w:val="22"/>
          <w:szCs w:val="28"/>
        </w:rPr>
        <w:t>consult</w:t>
      </w:r>
      <w:r w:rsidR="00465269" w:rsidRPr="00917DF4">
        <w:rPr>
          <w:color w:val="000000" w:themeColor="text1"/>
          <w:sz w:val="22"/>
          <w:szCs w:val="28"/>
        </w:rPr>
        <w:t>ing</w:t>
      </w:r>
      <w:r w:rsidRPr="00917DF4">
        <w:rPr>
          <w:color w:val="000000" w:themeColor="text1"/>
          <w:sz w:val="22"/>
          <w:szCs w:val="28"/>
        </w:rPr>
        <w:t xml:space="preserve"> with a supervisor or other </w:t>
      </w:r>
      <w:r w:rsidR="00465269" w:rsidRPr="00917DF4">
        <w:rPr>
          <w:color w:val="000000" w:themeColor="text1"/>
          <w:sz w:val="22"/>
          <w:szCs w:val="28"/>
        </w:rPr>
        <w:t xml:space="preserve">mental health </w:t>
      </w:r>
      <w:r w:rsidRPr="00917DF4">
        <w:rPr>
          <w:color w:val="000000" w:themeColor="text1"/>
          <w:sz w:val="22"/>
          <w:szCs w:val="28"/>
        </w:rPr>
        <w:t>professional</w:t>
      </w:r>
      <w:r w:rsidR="00465269" w:rsidRPr="00917DF4">
        <w:rPr>
          <w:color w:val="000000" w:themeColor="text1"/>
          <w:sz w:val="22"/>
          <w:szCs w:val="28"/>
        </w:rPr>
        <w:t>s</w:t>
      </w:r>
      <w:r w:rsidR="003315B1" w:rsidRPr="00917DF4">
        <w:rPr>
          <w:color w:val="000000" w:themeColor="text1"/>
          <w:sz w:val="22"/>
          <w:szCs w:val="28"/>
        </w:rPr>
        <w:t xml:space="preserve"> about a case;</w:t>
      </w:r>
      <w:r w:rsidR="00465269" w:rsidRPr="00917DF4">
        <w:rPr>
          <w:color w:val="000000" w:themeColor="text1"/>
          <w:sz w:val="22"/>
          <w:szCs w:val="28"/>
        </w:rPr>
        <w:t xml:space="preserve"> talking with law enforcement or government officials for client’s safety</w:t>
      </w:r>
      <w:r w:rsidR="003315B1" w:rsidRPr="00917DF4">
        <w:rPr>
          <w:color w:val="000000" w:themeColor="text1"/>
          <w:sz w:val="22"/>
          <w:szCs w:val="28"/>
        </w:rPr>
        <w:t xml:space="preserve">; </w:t>
      </w:r>
      <w:r w:rsidR="005525E3" w:rsidRPr="00917DF4">
        <w:rPr>
          <w:color w:val="000000" w:themeColor="text1"/>
          <w:sz w:val="22"/>
          <w:szCs w:val="28"/>
        </w:rPr>
        <w:t xml:space="preserve">responding to </w:t>
      </w:r>
      <w:r w:rsidR="00465269" w:rsidRPr="00917DF4">
        <w:rPr>
          <w:color w:val="000000" w:themeColor="text1"/>
          <w:sz w:val="22"/>
          <w:szCs w:val="28"/>
        </w:rPr>
        <w:t>disability determination</w:t>
      </w:r>
      <w:r w:rsidR="005525E3" w:rsidRPr="00917DF4">
        <w:rPr>
          <w:color w:val="000000" w:themeColor="text1"/>
          <w:sz w:val="22"/>
          <w:szCs w:val="28"/>
        </w:rPr>
        <w:t xml:space="preserve"> requests</w:t>
      </w:r>
      <w:r w:rsidR="003315B1" w:rsidRPr="00917DF4">
        <w:rPr>
          <w:color w:val="000000" w:themeColor="text1"/>
          <w:sz w:val="22"/>
          <w:szCs w:val="28"/>
        </w:rPr>
        <w:t>;</w:t>
      </w:r>
      <w:r w:rsidR="00465269" w:rsidRPr="00917DF4">
        <w:rPr>
          <w:color w:val="000000" w:themeColor="text1"/>
          <w:sz w:val="22"/>
          <w:szCs w:val="28"/>
        </w:rPr>
        <w:t xml:space="preserve"> </w:t>
      </w:r>
      <w:r w:rsidR="00B80412" w:rsidRPr="00917DF4">
        <w:rPr>
          <w:color w:val="000000" w:themeColor="text1"/>
          <w:sz w:val="22"/>
          <w:szCs w:val="28"/>
        </w:rPr>
        <w:t xml:space="preserve">submitting claims; verifying insurance benefits; </w:t>
      </w:r>
      <w:r w:rsidR="00913AF3" w:rsidRPr="00917DF4">
        <w:rPr>
          <w:color w:val="000000" w:themeColor="text1"/>
          <w:sz w:val="22"/>
          <w:szCs w:val="28"/>
        </w:rPr>
        <w:t xml:space="preserve">responding to medical necessity requests by third-party payors, </w:t>
      </w:r>
      <w:r w:rsidR="003315B1" w:rsidRPr="00917DF4">
        <w:rPr>
          <w:color w:val="000000" w:themeColor="text1"/>
          <w:sz w:val="22"/>
          <w:szCs w:val="28"/>
        </w:rPr>
        <w:t xml:space="preserve">speaking with </w:t>
      </w:r>
      <w:r w:rsidR="005525E3" w:rsidRPr="00917DF4">
        <w:rPr>
          <w:color w:val="000000" w:themeColor="text1"/>
          <w:sz w:val="22"/>
          <w:szCs w:val="28"/>
        </w:rPr>
        <w:t xml:space="preserve">lawyers </w:t>
      </w:r>
      <w:r w:rsidR="003315B1" w:rsidRPr="00917DF4">
        <w:rPr>
          <w:color w:val="000000" w:themeColor="text1"/>
          <w:sz w:val="22"/>
          <w:szCs w:val="28"/>
        </w:rPr>
        <w:t xml:space="preserve">when </w:t>
      </w:r>
      <w:r w:rsidR="00465269" w:rsidRPr="00917DF4">
        <w:rPr>
          <w:color w:val="000000" w:themeColor="text1"/>
          <w:sz w:val="22"/>
          <w:szCs w:val="28"/>
        </w:rPr>
        <w:t xml:space="preserve">a client has </w:t>
      </w:r>
      <w:r w:rsidR="005525E3" w:rsidRPr="00917DF4">
        <w:rPr>
          <w:color w:val="000000" w:themeColor="text1"/>
          <w:sz w:val="22"/>
          <w:szCs w:val="28"/>
        </w:rPr>
        <w:t xml:space="preserve">directly or indirectly </w:t>
      </w:r>
      <w:r w:rsidR="00465269" w:rsidRPr="00917DF4">
        <w:rPr>
          <w:color w:val="000000" w:themeColor="text1"/>
          <w:sz w:val="22"/>
          <w:szCs w:val="28"/>
        </w:rPr>
        <w:t>involved this provider in a legal matter</w:t>
      </w:r>
      <w:r w:rsidR="003315B1" w:rsidRPr="00917DF4">
        <w:rPr>
          <w:color w:val="000000" w:themeColor="text1"/>
          <w:sz w:val="22"/>
          <w:szCs w:val="28"/>
        </w:rPr>
        <w:t xml:space="preserve">; </w:t>
      </w:r>
      <w:r w:rsidR="007F6E74" w:rsidRPr="00917DF4">
        <w:rPr>
          <w:color w:val="000000" w:themeColor="text1"/>
          <w:sz w:val="22"/>
          <w:szCs w:val="28"/>
        </w:rPr>
        <w:t>consulting associa</w:t>
      </w:r>
      <w:r w:rsidR="003315B1" w:rsidRPr="00917DF4">
        <w:rPr>
          <w:color w:val="000000" w:themeColor="text1"/>
          <w:sz w:val="22"/>
          <w:szCs w:val="28"/>
        </w:rPr>
        <w:t xml:space="preserve">tes with whom this provider </w:t>
      </w:r>
      <w:r w:rsidR="005525E3" w:rsidRPr="00917DF4">
        <w:rPr>
          <w:color w:val="000000" w:themeColor="text1"/>
          <w:sz w:val="22"/>
          <w:szCs w:val="28"/>
        </w:rPr>
        <w:t xml:space="preserve">established </w:t>
      </w:r>
      <w:r w:rsidR="003315B1" w:rsidRPr="00917DF4">
        <w:rPr>
          <w:color w:val="000000" w:themeColor="text1"/>
          <w:sz w:val="22"/>
          <w:szCs w:val="28"/>
        </w:rPr>
        <w:t>a Business Agreement</w:t>
      </w:r>
      <w:r w:rsidR="005525E3" w:rsidRPr="00917DF4">
        <w:rPr>
          <w:color w:val="000000" w:themeColor="text1"/>
          <w:sz w:val="22"/>
          <w:szCs w:val="28"/>
        </w:rPr>
        <w:t>;</w:t>
      </w:r>
      <w:r w:rsidR="003315B1" w:rsidRPr="00917DF4">
        <w:rPr>
          <w:color w:val="000000" w:themeColor="text1"/>
          <w:sz w:val="22"/>
          <w:szCs w:val="28"/>
        </w:rPr>
        <w:t xml:space="preserve"> etc</w:t>
      </w:r>
      <w:r w:rsidR="005525E3" w:rsidRPr="00917DF4">
        <w:rPr>
          <w:color w:val="000000" w:themeColor="text1"/>
          <w:sz w:val="22"/>
          <w:szCs w:val="28"/>
        </w:rPr>
        <w:t xml:space="preserve">. </w:t>
      </w:r>
      <w:r w:rsidR="00571F34">
        <w:rPr>
          <w:color w:val="000000" w:themeColor="text1"/>
          <w:sz w:val="22"/>
          <w:szCs w:val="28"/>
        </w:rPr>
        <w:t>R</w:t>
      </w:r>
      <w:r w:rsidR="005525E3" w:rsidRPr="00917DF4">
        <w:rPr>
          <w:color w:val="000000" w:themeColor="text1"/>
          <w:sz w:val="22"/>
          <w:szCs w:val="28"/>
        </w:rPr>
        <w:t>easonable</w:t>
      </w:r>
      <w:r w:rsidR="003315B1" w:rsidRPr="00917DF4">
        <w:rPr>
          <w:color w:val="000000" w:themeColor="text1"/>
          <w:sz w:val="22"/>
          <w:szCs w:val="28"/>
        </w:rPr>
        <w:t xml:space="preserve"> effort will be made to minimize </w:t>
      </w:r>
      <w:r w:rsidR="005F5433">
        <w:rPr>
          <w:color w:val="000000" w:themeColor="text1"/>
          <w:sz w:val="22"/>
          <w:szCs w:val="28"/>
        </w:rPr>
        <w:t xml:space="preserve">identifying </w:t>
      </w:r>
      <w:r w:rsidRPr="00917DF4">
        <w:rPr>
          <w:color w:val="000000" w:themeColor="text1"/>
          <w:sz w:val="22"/>
          <w:szCs w:val="28"/>
        </w:rPr>
        <w:t>information</w:t>
      </w:r>
      <w:r w:rsidR="003315B1" w:rsidRPr="00917DF4">
        <w:rPr>
          <w:color w:val="000000" w:themeColor="text1"/>
          <w:sz w:val="22"/>
          <w:szCs w:val="28"/>
        </w:rPr>
        <w:t>.</w:t>
      </w:r>
      <w:r w:rsidR="00D01A59" w:rsidRPr="00917DF4">
        <w:rPr>
          <w:color w:val="000000" w:themeColor="text1"/>
          <w:sz w:val="22"/>
          <w:szCs w:val="28"/>
        </w:rPr>
        <w:t xml:space="preserve"> </w:t>
      </w:r>
      <w:r w:rsidRPr="00917DF4">
        <w:rPr>
          <w:color w:val="000000" w:themeColor="text1"/>
          <w:sz w:val="22"/>
          <w:szCs w:val="28"/>
        </w:rPr>
        <w:t>Counselors are required by law to release information when the client poses a</w:t>
      </w:r>
      <w:r w:rsidR="007F6E74" w:rsidRPr="00917DF4">
        <w:rPr>
          <w:color w:val="000000" w:themeColor="text1"/>
          <w:sz w:val="22"/>
          <w:szCs w:val="28"/>
        </w:rPr>
        <w:t>n imminent and serious</w:t>
      </w:r>
      <w:r w:rsidRPr="00917DF4">
        <w:rPr>
          <w:color w:val="000000" w:themeColor="text1"/>
          <w:sz w:val="22"/>
          <w:szCs w:val="28"/>
        </w:rPr>
        <w:t xml:space="preserve"> risk to themselves or others</w:t>
      </w:r>
      <w:r w:rsidR="007F6E74" w:rsidRPr="00917DF4">
        <w:rPr>
          <w:color w:val="000000" w:themeColor="text1"/>
          <w:sz w:val="22"/>
          <w:szCs w:val="28"/>
        </w:rPr>
        <w:t xml:space="preserve">, or </w:t>
      </w:r>
      <w:r w:rsidR="00B80412" w:rsidRPr="00917DF4">
        <w:rPr>
          <w:color w:val="000000" w:themeColor="text1"/>
          <w:sz w:val="22"/>
          <w:szCs w:val="28"/>
        </w:rPr>
        <w:t xml:space="preserve">if </w:t>
      </w:r>
      <w:r w:rsidRPr="00917DF4">
        <w:rPr>
          <w:color w:val="000000" w:themeColor="text1"/>
          <w:sz w:val="22"/>
          <w:szCs w:val="28"/>
        </w:rPr>
        <w:t xml:space="preserve">children, disabled persons, </w:t>
      </w:r>
      <w:r w:rsidR="007F6E74" w:rsidRPr="00917DF4">
        <w:rPr>
          <w:color w:val="000000" w:themeColor="text1"/>
          <w:sz w:val="22"/>
          <w:szCs w:val="28"/>
        </w:rPr>
        <w:t>and/</w:t>
      </w:r>
      <w:r w:rsidRPr="00917DF4">
        <w:rPr>
          <w:color w:val="000000" w:themeColor="text1"/>
          <w:sz w:val="22"/>
          <w:szCs w:val="28"/>
        </w:rPr>
        <w:t>or the elderly</w:t>
      </w:r>
      <w:r w:rsidR="007F6E74" w:rsidRPr="00917DF4">
        <w:rPr>
          <w:color w:val="000000" w:themeColor="text1"/>
          <w:sz w:val="22"/>
          <w:szCs w:val="28"/>
        </w:rPr>
        <w:t xml:space="preserve"> are</w:t>
      </w:r>
      <w:r w:rsidR="00B80412" w:rsidRPr="00917DF4">
        <w:rPr>
          <w:color w:val="000000" w:themeColor="text1"/>
          <w:sz w:val="22"/>
          <w:szCs w:val="28"/>
        </w:rPr>
        <w:t xml:space="preserve"> reportedly</w:t>
      </w:r>
      <w:r w:rsidR="007F6E74" w:rsidRPr="00917DF4">
        <w:rPr>
          <w:color w:val="000000" w:themeColor="text1"/>
          <w:sz w:val="22"/>
          <w:szCs w:val="28"/>
        </w:rPr>
        <w:t xml:space="preserve"> being abused</w:t>
      </w:r>
      <w:r w:rsidR="00B80412" w:rsidRPr="00917DF4">
        <w:rPr>
          <w:color w:val="000000" w:themeColor="text1"/>
          <w:sz w:val="22"/>
          <w:szCs w:val="28"/>
        </w:rPr>
        <w:t>, or suspected of being abused</w:t>
      </w:r>
      <w:r w:rsidRPr="00917DF4">
        <w:rPr>
          <w:color w:val="000000" w:themeColor="text1"/>
          <w:sz w:val="22"/>
          <w:szCs w:val="28"/>
        </w:rPr>
        <w:t xml:space="preserve">. If a counselor receives a court order or subpoena, s/he may be required to release information. In such a case, the counselor will consult with other professionals and limit the release to only what is necessary by law. </w:t>
      </w:r>
      <w:r w:rsidRPr="00917DF4">
        <w:rPr>
          <w:iCs/>
          <w:color w:val="000000" w:themeColor="text1"/>
          <w:sz w:val="22"/>
          <w:szCs w:val="28"/>
        </w:rPr>
        <w:t xml:space="preserve">If a client is under the age of 14, his or her parents, custodian, or legal guardian have the right to be involved in </w:t>
      </w:r>
      <w:r w:rsidR="000D0130">
        <w:rPr>
          <w:iCs/>
          <w:color w:val="000000" w:themeColor="text1"/>
          <w:sz w:val="22"/>
          <w:szCs w:val="28"/>
        </w:rPr>
        <w:t>their child’s t</w:t>
      </w:r>
      <w:r w:rsidRPr="00917DF4">
        <w:rPr>
          <w:iCs/>
          <w:color w:val="000000" w:themeColor="text1"/>
          <w:sz w:val="22"/>
          <w:szCs w:val="28"/>
        </w:rPr>
        <w:t xml:space="preserve">reatment without client consent. Individuals age 14 and up will need to sign a release of information for parents, custodians, or legal guardians to receive information. </w:t>
      </w:r>
      <w:r w:rsidRPr="00917DF4">
        <w:rPr>
          <w:bCs/>
          <w:iCs/>
          <w:color w:val="000000" w:themeColor="text1"/>
          <w:sz w:val="22"/>
          <w:szCs w:val="28"/>
        </w:rPr>
        <w:t xml:space="preserve">No release is needed for family members to </w:t>
      </w:r>
      <w:r w:rsidRPr="00917DF4">
        <w:rPr>
          <w:bCs/>
          <w:i/>
          <w:iCs/>
          <w:color w:val="000000" w:themeColor="text1"/>
          <w:sz w:val="22"/>
          <w:szCs w:val="28"/>
        </w:rPr>
        <w:t>provide</w:t>
      </w:r>
      <w:r w:rsidRPr="00917DF4">
        <w:rPr>
          <w:bCs/>
          <w:iCs/>
          <w:color w:val="000000" w:themeColor="text1"/>
          <w:sz w:val="22"/>
          <w:szCs w:val="28"/>
        </w:rPr>
        <w:t xml:space="preserve"> information</w:t>
      </w:r>
      <w:r w:rsidRPr="00917DF4">
        <w:rPr>
          <w:iCs/>
          <w:color w:val="000000" w:themeColor="text1"/>
          <w:sz w:val="22"/>
          <w:szCs w:val="28"/>
        </w:rPr>
        <w:t>.</w:t>
      </w:r>
      <w:r w:rsidR="00C02953" w:rsidRPr="00917DF4">
        <w:rPr>
          <w:iCs/>
          <w:color w:val="000000" w:themeColor="text1"/>
          <w:sz w:val="22"/>
          <w:szCs w:val="28"/>
        </w:rPr>
        <w:t xml:space="preserve"> Full details regarding the Privacy Policy of Leigh Miller Counseling, LLC can be found at </w:t>
      </w:r>
      <w:hyperlink r:id="rId8" w:history="1">
        <w:r w:rsidR="00C02953" w:rsidRPr="00917DF4">
          <w:rPr>
            <w:rStyle w:val="Hyperlink"/>
            <w:iCs/>
            <w:color w:val="000000" w:themeColor="text1"/>
            <w:sz w:val="22"/>
            <w:szCs w:val="28"/>
          </w:rPr>
          <w:t>www.leighmillercounseling.com</w:t>
        </w:r>
      </w:hyperlink>
      <w:r w:rsidR="00434C15" w:rsidRPr="00917DF4">
        <w:rPr>
          <w:color w:val="000000" w:themeColor="text1"/>
          <w:sz w:val="28"/>
          <w:szCs w:val="28"/>
        </w:rPr>
        <w:t xml:space="preserve">, </w:t>
      </w:r>
      <w:r w:rsidR="00434C15" w:rsidRPr="00917DF4">
        <w:rPr>
          <w:color w:val="000000" w:themeColor="text1"/>
          <w:sz w:val="22"/>
          <w:szCs w:val="22"/>
        </w:rPr>
        <w:t>under the Services page</w:t>
      </w:r>
      <w:r w:rsidR="00C02953" w:rsidRPr="00917DF4">
        <w:rPr>
          <w:iCs/>
          <w:color w:val="000000" w:themeColor="text1"/>
          <w:sz w:val="22"/>
          <w:szCs w:val="28"/>
        </w:rPr>
        <w:t xml:space="preserve">. A paper copy is also available upon request. </w:t>
      </w:r>
    </w:p>
    <w:p w14:paraId="126DF602" w14:textId="77777777" w:rsidR="0047667C" w:rsidRPr="00331449" w:rsidRDefault="0047667C">
      <w:pPr>
        <w:pStyle w:val="NormalWeb"/>
        <w:spacing w:before="0" w:after="0"/>
        <w:rPr>
          <w:color w:val="000000" w:themeColor="text1"/>
          <w:sz w:val="16"/>
          <w:szCs w:val="16"/>
        </w:rPr>
      </w:pPr>
    </w:p>
    <w:p w14:paraId="126DF603" w14:textId="77777777" w:rsidR="0047667C" w:rsidRPr="0087715D" w:rsidRDefault="00175630">
      <w:pPr>
        <w:pStyle w:val="Heading2"/>
        <w:spacing w:before="0" w:after="0"/>
        <w:jc w:val="center"/>
        <w:rPr>
          <w:rFonts w:ascii="Times New Roman" w:hAnsi="Times New Roman"/>
          <w:i w:val="0"/>
          <w:iCs w:val="0"/>
          <w:color w:val="000000" w:themeColor="text1"/>
          <w:sz w:val="26"/>
          <w:szCs w:val="26"/>
        </w:rPr>
      </w:pPr>
      <w:r w:rsidRPr="0087715D">
        <w:rPr>
          <w:rFonts w:ascii="Times New Roman" w:hAnsi="Times New Roman"/>
          <w:i w:val="0"/>
          <w:iCs w:val="0"/>
          <w:color w:val="000000" w:themeColor="text1"/>
          <w:sz w:val="26"/>
          <w:szCs w:val="26"/>
        </w:rPr>
        <w:t>Confidentiality and Technology</w:t>
      </w:r>
    </w:p>
    <w:p w14:paraId="126DF604" w14:textId="77777777" w:rsidR="0047667C" w:rsidRPr="00331449" w:rsidRDefault="0047667C">
      <w:pPr>
        <w:pStyle w:val="Heading2"/>
        <w:spacing w:before="0" w:after="0"/>
        <w:jc w:val="center"/>
        <w:rPr>
          <w:color w:val="000000" w:themeColor="text1"/>
          <w:sz w:val="14"/>
          <w:szCs w:val="14"/>
        </w:rPr>
      </w:pPr>
    </w:p>
    <w:p w14:paraId="126DF605" w14:textId="199FE6B0" w:rsidR="00CA4F19" w:rsidRPr="00CB0EA9" w:rsidRDefault="00175630" w:rsidP="00CA4F19">
      <w:pPr>
        <w:widowControl/>
        <w:suppressAutoHyphens w:val="0"/>
        <w:autoSpaceDN/>
        <w:textAlignment w:val="auto"/>
        <w:rPr>
          <w:rFonts w:eastAsia="Times New Roman" w:cs="Times New Roman"/>
          <w:color w:val="000000" w:themeColor="text1"/>
          <w:kern w:val="0"/>
          <w:sz w:val="20"/>
          <w:szCs w:val="20"/>
          <w:lang w:eastAsia="en-US" w:bidi="ar-SA"/>
        </w:rPr>
      </w:pPr>
      <w:r w:rsidRPr="00CB0EA9">
        <w:rPr>
          <w:color w:val="000000" w:themeColor="text1"/>
          <w:sz w:val="20"/>
          <w:szCs w:val="20"/>
        </w:rPr>
        <w:t>Some clients may choose to use technology as part of their counseling treatment or preferred method of contact. This includes but is not limited to the use of</w:t>
      </w:r>
      <w:r w:rsidR="00475B90" w:rsidRPr="00CB0EA9">
        <w:rPr>
          <w:color w:val="000000" w:themeColor="text1"/>
          <w:sz w:val="20"/>
          <w:szCs w:val="20"/>
        </w:rPr>
        <w:t xml:space="preserve"> Square</w:t>
      </w:r>
      <w:r w:rsidR="00723838" w:rsidRPr="00CB0EA9">
        <w:rPr>
          <w:noProof/>
          <w:color w:val="000000" w:themeColor="text1"/>
          <w:sz w:val="20"/>
          <w:szCs w:val="20"/>
          <w:lang w:eastAsia="en-US" w:bidi="ar-SA"/>
        </w:rPr>
        <w:drawing>
          <wp:inline distT="0" distB="0" distL="0" distR="0" wp14:anchorId="126DF6C3" wp14:editId="126DF6C4">
            <wp:extent cx="106680" cy="106680"/>
            <wp:effectExtent l="0" t="0" r="7620" b="7620"/>
            <wp:docPr id="3" name="Picture 3" descr="C:\Users\lmiller\AppData\Local\Microsoft\Windows\Temporary Internet Files\Content.IE5\3SZ80B4T\Trademark-symbo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iller\AppData\Local\Microsoft\Windows\Temporary Internet Files\Content.IE5\3SZ80B4T\Trademark-symbol[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00475B90" w:rsidRPr="00CB0EA9">
        <w:rPr>
          <w:color w:val="000000" w:themeColor="text1"/>
          <w:sz w:val="20"/>
          <w:szCs w:val="20"/>
        </w:rPr>
        <w:t xml:space="preserve">, </w:t>
      </w:r>
      <w:r w:rsidRPr="00CB0EA9">
        <w:rPr>
          <w:color w:val="000000" w:themeColor="text1"/>
          <w:sz w:val="20"/>
          <w:szCs w:val="20"/>
        </w:rPr>
        <w:t xml:space="preserve">telephone, </w:t>
      </w:r>
      <w:r w:rsidR="00DE45EA" w:rsidRPr="00CB0EA9">
        <w:rPr>
          <w:color w:val="000000" w:themeColor="text1"/>
          <w:sz w:val="20"/>
          <w:szCs w:val="20"/>
        </w:rPr>
        <w:t xml:space="preserve">telemental health (addendum </w:t>
      </w:r>
      <w:r w:rsidR="00006D94" w:rsidRPr="00CB0EA9">
        <w:rPr>
          <w:color w:val="000000" w:themeColor="text1"/>
          <w:sz w:val="20"/>
          <w:szCs w:val="20"/>
        </w:rPr>
        <w:t xml:space="preserve">Informed Consent required), or </w:t>
      </w:r>
      <w:r w:rsidRPr="00CB0EA9">
        <w:rPr>
          <w:color w:val="000000" w:themeColor="text1"/>
          <w:sz w:val="20"/>
          <w:szCs w:val="20"/>
        </w:rPr>
        <w:t>email</w:t>
      </w:r>
      <w:r w:rsidR="00006D94" w:rsidRPr="00CB0EA9">
        <w:rPr>
          <w:color w:val="000000" w:themeColor="text1"/>
          <w:sz w:val="20"/>
          <w:szCs w:val="20"/>
        </w:rPr>
        <w:t xml:space="preserve"> correspondence. </w:t>
      </w:r>
      <w:r w:rsidR="00006D94" w:rsidRPr="002E7938">
        <w:rPr>
          <w:color w:val="000000" w:themeColor="text1"/>
          <w:sz w:val="20"/>
          <w:szCs w:val="20"/>
          <w:u w:val="single"/>
        </w:rPr>
        <w:t>This provider</w:t>
      </w:r>
      <w:r w:rsidR="009E1C7B" w:rsidRPr="002E7938">
        <w:rPr>
          <w:color w:val="000000" w:themeColor="text1"/>
          <w:sz w:val="20"/>
          <w:szCs w:val="20"/>
          <w:u w:val="single"/>
        </w:rPr>
        <w:t xml:space="preserve"> </w:t>
      </w:r>
      <w:r w:rsidR="00006D94" w:rsidRPr="002E7938">
        <w:rPr>
          <w:color w:val="000000" w:themeColor="text1"/>
          <w:sz w:val="20"/>
          <w:szCs w:val="20"/>
          <w:u w:val="single"/>
        </w:rPr>
        <w:t xml:space="preserve">does not </w:t>
      </w:r>
      <w:r w:rsidR="009E1C7B" w:rsidRPr="002E7938">
        <w:rPr>
          <w:color w:val="000000" w:themeColor="text1"/>
          <w:sz w:val="20"/>
          <w:szCs w:val="20"/>
          <w:u w:val="single"/>
        </w:rPr>
        <w:t>provide interactive t</w:t>
      </w:r>
      <w:r w:rsidRPr="002E7938">
        <w:rPr>
          <w:color w:val="000000" w:themeColor="text1"/>
          <w:sz w:val="20"/>
          <w:szCs w:val="20"/>
          <w:u w:val="single"/>
        </w:rPr>
        <w:t>ext messaging</w:t>
      </w:r>
      <w:r w:rsidR="00702FDA" w:rsidRPr="00CB0EA9">
        <w:rPr>
          <w:color w:val="000000" w:themeColor="text1"/>
          <w:sz w:val="20"/>
          <w:szCs w:val="20"/>
        </w:rPr>
        <w:t>, but</w:t>
      </w:r>
      <w:r w:rsidR="00E2504A" w:rsidRPr="00CB0EA9">
        <w:rPr>
          <w:color w:val="000000" w:themeColor="text1"/>
          <w:sz w:val="20"/>
          <w:szCs w:val="20"/>
        </w:rPr>
        <w:t xml:space="preserve"> automat</w:t>
      </w:r>
      <w:r w:rsidR="00C360FB" w:rsidRPr="00CB0EA9">
        <w:rPr>
          <w:color w:val="000000" w:themeColor="text1"/>
          <w:sz w:val="20"/>
          <w:szCs w:val="20"/>
        </w:rPr>
        <w:t>ed</w:t>
      </w:r>
      <w:r w:rsidR="00E2504A" w:rsidRPr="00CB0EA9">
        <w:rPr>
          <w:color w:val="000000" w:themeColor="text1"/>
          <w:sz w:val="20"/>
          <w:szCs w:val="20"/>
        </w:rPr>
        <w:t xml:space="preserve"> appointment reminders and confirmations </w:t>
      </w:r>
      <w:r w:rsidR="00D448A6" w:rsidRPr="00CB0EA9">
        <w:rPr>
          <w:color w:val="000000" w:themeColor="text1"/>
          <w:sz w:val="20"/>
          <w:szCs w:val="20"/>
        </w:rPr>
        <w:t>are</w:t>
      </w:r>
      <w:r w:rsidR="00C360FB" w:rsidRPr="00CB0EA9">
        <w:rPr>
          <w:color w:val="000000" w:themeColor="text1"/>
          <w:sz w:val="20"/>
          <w:szCs w:val="20"/>
        </w:rPr>
        <w:t xml:space="preserve"> available</w:t>
      </w:r>
      <w:r w:rsidRPr="00CB0EA9">
        <w:rPr>
          <w:color w:val="000000" w:themeColor="text1"/>
          <w:sz w:val="20"/>
          <w:szCs w:val="20"/>
        </w:rPr>
        <w:t xml:space="preserve">. Due to the nature of online </w:t>
      </w:r>
      <w:r w:rsidR="00475B90" w:rsidRPr="00CB0EA9">
        <w:rPr>
          <w:color w:val="000000" w:themeColor="text1"/>
          <w:sz w:val="20"/>
          <w:szCs w:val="20"/>
        </w:rPr>
        <w:t xml:space="preserve">usage and </w:t>
      </w:r>
      <w:r w:rsidRPr="00CB0EA9">
        <w:rPr>
          <w:color w:val="000000" w:themeColor="text1"/>
          <w:sz w:val="20"/>
          <w:szCs w:val="20"/>
        </w:rPr>
        <w:t>contact, there is always the possibility that unauthorized persons may attempt to discover a client’s personal info</w:t>
      </w:r>
      <w:r w:rsidR="00723838" w:rsidRPr="00CB0EA9">
        <w:rPr>
          <w:color w:val="000000" w:themeColor="text1"/>
          <w:sz w:val="20"/>
          <w:szCs w:val="20"/>
        </w:rPr>
        <w:t>rm</w:t>
      </w:r>
      <w:r w:rsidRPr="00CB0EA9">
        <w:rPr>
          <w:color w:val="000000" w:themeColor="text1"/>
          <w:sz w:val="20"/>
          <w:szCs w:val="20"/>
        </w:rPr>
        <w:t>ation. </w:t>
      </w:r>
      <w:r w:rsidR="00077675" w:rsidRPr="00CB0EA9">
        <w:rPr>
          <w:color w:val="000000" w:themeColor="text1"/>
          <w:sz w:val="20"/>
          <w:szCs w:val="20"/>
        </w:rPr>
        <w:t xml:space="preserve">Emailing through TherapyAppointment, </w:t>
      </w:r>
      <w:r w:rsidR="00723838" w:rsidRPr="00CB0EA9">
        <w:rPr>
          <w:color w:val="000000" w:themeColor="text1"/>
          <w:sz w:val="20"/>
          <w:szCs w:val="20"/>
        </w:rPr>
        <w:t xml:space="preserve">utilizing </w:t>
      </w:r>
      <w:r w:rsidR="00077675" w:rsidRPr="00CB0EA9">
        <w:rPr>
          <w:color w:val="000000" w:themeColor="text1"/>
          <w:sz w:val="20"/>
          <w:szCs w:val="20"/>
        </w:rPr>
        <w:t>password</w:t>
      </w:r>
      <w:r w:rsidR="00723838" w:rsidRPr="00CB0EA9">
        <w:rPr>
          <w:color w:val="000000" w:themeColor="text1"/>
          <w:sz w:val="20"/>
          <w:szCs w:val="20"/>
        </w:rPr>
        <w:t xml:space="preserve"> </w:t>
      </w:r>
      <w:r w:rsidR="00077675" w:rsidRPr="00CB0EA9">
        <w:rPr>
          <w:color w:val="000000" w:themeColor="text1"/>
          <w:sz w:val="20"/>
          <w:szCs w:val="20"/>
        </w:rPr>
        <w:t>protect</w:t>
      </w:r>
      <w:r w:rsidR="00723838" w:rsidRPr="00CB0EA9">
        <w:rPr>
          <w:color w:val="000000" w:themeColor="text1"/>
          <w:sz w:val="20"/>
          <w:szCs w:val="20"/>
        </w:rPr>
        <w:t>ed</w:t>
      </w:r>
      <w:r w:rsidR="00077675" w:rsidRPr="00CB0EA9">
        <w:rPr>
          <w:color w:val="000000" w:themeColor="text1"/>
          <w:sz w:val="20"/>
          <w:szCs w:val="20"/>
        </w:rPr>
        <w:t xml:space="preserve"> messages, meets</w:t>
      </w:r>
      <w:r w:rsidR="00B241B6" w:rsidRPr="00CB0EA9">
        <w:rPr>
          <w:color w:val="000000" w:themeColor="text1"/>
          <w:sz w:val="20"/>
          <w:szCs w:val="20"/>
        </w:rPr>
        <w:t xml:space="preserve"> HIPAA </w:t>
      </w:r>
      <w:r w:rsidR="00723838" w:rsidRPr="00CB0EA9">
        <w:rPr>
          <w:color w:val="000000" w:themeColor="text1"/>
          <w:sz w:val="20"/>
          <w:szCs w:val="20"/>
        </w:rPr>
        <w:t>confidentiality</w:t>
      </w:r>
      <w:r w:rsidR="00077675" w:rsidRPr="00CB0EA9">
        <w:rPr>
          <w:color w:val="000000" w:themeColor="text1"/>
          <w:sz w:val="20"/>
          <w:szCs w:val="20"/>
        </w:rPr>
        <w:t xml:space="preserve"> requirements. </w:t>
      </w:r>
      <w:r w:rsidRPr="00CB0EA9">
        <w:rPr>
          <w:color w:val="000000" w:themeColor="text1"/>
          <w:sz w:val="20"/>
          <w:szCs w:val="20"/>
        </w:rPr>
        <w:t>The counselor will take every reasonable precaution to safeguard client information, but cannot guarantee that unauthorized access to electronic communications</w:t>
      </w:r>
      <w:r w:rsidR="00CA4F19" w:rsidRPr="00CB0EA9">
        <w:rPr>
          <w:color w:val="000000" w:themeColor="text1"/>
          <w:sz w:val="20"/>
          <w:szCs w:val="20"/>
        </w:rPr>
        <w:t xml:space="preserve"> will not occur</w:t>
      </w:r>
      <w:r w:rsidRPr="00CB0EA9">
        <w:rPr>
          <w:color w:val="000000" w:themeColor="text1"/>
          <w:sz w:val="20"/>
          <w:szCs w:val="20"/>
        </w:rPr>
        <w:t>. </w:t>
      </w:r>
      <w:r w:rsidR="00631252" w:rsidRPr="00CB0EA9">
        <w:rPr>
          <w:rFonts w:eastAsia="Times New Roman" w:cs="Times New Roman"/>
          <w:color w:val="000000" w:themeColor="text1"/>
          <w:kern w:val="0"/>
          <w:sz w:val="20"/>
          <w:szCs w:val="20"/>
          <w:lang w:eastAsia="en-US" w:bidi="ar-SA"/>
        </w:rPr>
        <w:t>Y</w:t>
      </w:r>
      <w:r w:rsidR="00CA4F19" w:rsidRPr="00CB0EA9">
        <w:rPr>
          <w:rFonts w:eastAsia="Times New Roman" w:cs="Times New Roman"/>
          <w:color w:val="000000" w:themeColor="text1"/>
          <w:kern w:val="0"/>
          <w:sz w:val="20"/>
          <w:szCs w:val="20"/>
          <w:lang w:eastAsia="en-US" w:bidi="ar-SA"/>
        </w:rPr>
        <w:t xml:space="preserve">ou should also know that any emails I receive from you and any responses that I send to you can </w:t>
      </w:r>
      <w:r w:rsidR="00434C15" w:rsidRPr="00CB0EA9">
        <w:rPr>
          <w:rFonts w:eastAsia="Times New Roman" w:cs="Times New Roman"/>
          <w:color w:val="000000" w:themeColor="text1"/>
          <w:kern w:val="0"/>
          <w:sz w:val="20"/>
          <w:szCs w:val="20"/>
          <w:lang w:eastAsia="en-US" w:bidi="ar-SA"/>
        </w:rPr>
        <w:t>become a part of your medical</w:t>
      </w:r>
      <w:r w:rsidR="00CA4F19" w:rsidRPr="00CB0EA9">
        <w:rPr>
          <w:rFonts w:eastAsia="Times New Roman" w:cs="Times New Roman"/>
          <w:color w:val="000000" w:themeColor="text1"/>
          <w:kern w:val="0"/>
          <w:sz w:val="20"/>
          <w:szCs w:val="20"/>
          <w:lang w:eastAsia="en-US" w:bidi="ar-SA"/>
        </w:rPr>
        <w:t xml:space="preserve"> record</w:t>
      </w:r>
      <w:r w:rsidR="0041131C" w:rsidRPr="00CB0EA9">
        <w:rPr>
          <w:rFonts w:eastAsia="Times New Roman" w:cs="Times New Roman"/>
          <w:color w:val="000000" w:themeColor="text1"/>
          <w:kern w:val="0"/>
          <w:sz w:val="20"/>
          <w:szCs w:val="20"/>
          <w:lang w:eastAsia="en-US" w:bidi="ar-SA"/>
        </w:rPr>
        <w:t>, and that your voicemails can be accessed by me via email or calling into the voicemail system using my personal cell phone</w:t>
      </w:r>
      <w:r w:rsidR="00CA4F19" w:rsidRPr="00CB0EA9">
        <w:rPr>
          <w:rFonts w:eastAsia="Times New Roman" w:cs="Times New Roman"/>
          <w:color w:val="000000" w:themeColor="text1"/>
          <w:kern w:val="0"/>
          <w:sz w:val="20"/>
          <w:szCs w:val="20"/>
          <w:lang w:eastAsia="en-US" w:bidi="ar-SA"/>
        </w:rPr>
        <w:t>.</w:t>
      </w:r>
    </w:p>
    <w:p w14:paraId="126DF606" w14:textId="77777777" w:rsidR="00CA4F19" w:rsidRPr="00CB0EA9" w:rsidRDefault="00CA4F19" w:rsidP="00CA4F19">
      <w:pPr>
        <w:pStyle w:val="NormalWeb"/>
        <w:spacing w:before="0" w:after="0"/>
        <w:rPr>
          <w:color w:val="000000" w:themeColor="text1"/>
          <w:sz w:val="16"/>
          <w:szCs w:val="16"/>
        </w:rPr>
      </w:pPr>
    </w:p>
    <w:p w14:paraId="126DF607" w14:textId="77777777" w:rsidR="00475B90" w:rsidRPr="00CB0EA9" w:rsidRDefault="00175630">
      <w:pPr>
        <w:pStyle w:val="NormalWeb"/>
        <w:spacing w:before="0" w:after="0"/>
        <w:rPr>
          <w:color w:val="000000" w:themeColor="text1"/>
          <w:sz w:val="20"/>
          <w:szCs w:val="20"/>
        </w:rPr>
      </w:pPr>
      <w:r w:rsidRPr="00CB0EA9">
        <w:rPr>
          <w:color w:val="000000" w:themeColor="text1"/>
          <w:sz w:val="20"/>
          <w:szCs w:val="20"/>
        </w:rPr>
        <w:t>Clients are advised to take precautions with regard to authorized and unauthorized access of their electronic devices, to be aware of any friends, family members, significant others, co-workers, etc. who may have access to intercept or view correspondences or other such confidential information.</w:t>
      </w:r>
      <w:r w:rsidR="00475B90" w:rsidRPr="00CB0EA9">
        <w:rPr>
          <w:color w:val="000000" w:themeColor="text1"/>
          <w:sz w:val="20"/>
          <w:szCs w:val="20"/>
        </w:rPr>
        <w:t xml:space="preserve"> </w:t>
      </w:r>
    </w:p>
    <w:p w14:paraId="126DF608" w14:textId="77777777" w:rsidR="00B24BE2" w:rsidRPr="00331449" w:rsidRDefault="00B24BE2">
      <w:pPr>
        <w:pStyle w:val="NormalWeb"/>
        <w:spacing w:before="0" w:after="0"/>
        <w:rPr>
          <w:rFonts w:ascii="Arial" w:hAnsi="Arial" w:cs="Arial"/>
          <w:color w:val="000000" w:themeColor="text1"/>
          <w:sz w:val="16"/>
          <w:szCs w:val="16"/>
        </w:rPr>
      </w:pPr>
    </w:p>
    <w:p w14:paraId="126DF609" w14:textId="77777777" w:rsidR="00B24BE2" w:rsidRPr="00A15180" w:rsidRDefault="00B24BE2" w:rsidP="00B24BE2">
      <w:pPr>
        <w:pStyle w:val="NormalWeb"/>
        <w:spacing w:before="0" w:after="0"/>
        <w:jc w:val="center"/>
        <w:rPr>
          <w:rFonts w:ascii="Arial" w:hAnsi="Arial" w:cs="Arial"/>
          <w:b/>
          <w:color w:val="000000" w:themeColor="text1"/>
          <w:sz w:val="26"/>
          <w:szCs w:val="26"/>
        </w:rPr>
      </w:pPr>
      <w:r w:rsidRPr="00A15180">
        <w:rPr>
          <w:b/>
          <w:color w:val="000000" w:themeColor="text1"/>
          <w:sz w:val="26"/>
          <w:szCs w:val="26"/>
        </w:rPr>
        <w:t>Social Media Policy</w:t>
      </w:r>
    </w:p>
    <w:p w14:paraId="126DF60A" w14:textId="77777777" w:rsidR="00B24BE2" w:rsidRPr="00331449" w:rsidRDefault="00B24BE2" w:rsidP="00B24BE2">
      <w:pPr>
        <w:pStyle w:val="NormalWeb"/>
        <w:spacing w:before="0" w:after="0"/>
        <w:jc w:val="center"/>
        <w:rPr>
          <w:rFonts w:ascii="Arial" w:hAnsi="Arial" w:cs="Arial"/>
          <w:b/>
          <w:color w:val="000000" w:themeColor="text1"/>
          <w:sz w:val="16"/>
          <w:szCs w:val="16"/>
        </w:rPr>
      </w:pPr>
    </w:p>
    <w:p w14:paraId="126DF60B" w14:textId="45B4ED83" w:rsidR="00CA4F19" w:rsidRPr="00917DF4" w:rsidRDefault="00B24BE2" w:rsidP="00B24BE2">
      <w:pPr>
        <w:widowControl/>
        <w:suppressAutoHyphens w:val="0"/>
        <w:autoSpaceDN/>
        <w:textAlignment w:val="auto"/>
        <w:rPr>
          <w:rFonts w:eastAsia="Times New Roman" w:cs="Times New Roman"/>
          <w:color w:val="000000" w:themeColor="text1"/>
          <w:kern w:val="0"/>
          <w:sz w:val="22"/>
          <w:szCs w:val="22"/>
          <w:lang w:eastAsia="en-US" w:bidi="ar-SA"/>
        </w:rPr>
      </w:pPr>
      <w:r w:rsidRPr="00917DF4">
        <w:rPr>
          <w:rFonts w:eastAsia="Times New Roman" w:cs="Times New Roman"/>
          <w:color w:val="000000" w:themeColor="text1"/>
          <w:kern w:val="0"/>
          <w:sz w:val="22"/>
          <w:szCs w:val="22"/>
          <w:lang w:eastAsia="en-US" w:bidi="ar-SA"/>
        </w:rPr>
        <w:t xml:space="preserve">The </w:t>
      </w:r>
      <w:r w:rsidR="00723838" w:rsidRPr="00917DF4">
        <w:rPr>
          <w:rFonts w:eastAsia="Times New Roman" w:cs="Times New Roman"/>
          <w:color w:val="000000" w:themeColor="text1"/>
          <w:kern w:val="0"/>
          <w:sz w:val="22"/>
          <w:szCs w:val="22"/>
          <w:lang w:eastAsia="en-US" w:bidi="ar-SA"/>
        </w:rPr>
        <w:t xml:space="preserve">following </w:t>
      </w:r>
      <w:r w:rsidRPr="00917DF4">
        <w:rPr>
          <w:rFonts w:eastAsia="Times New Roman" w:cs="Times New Roman"/>
          <w:color w:val="000000" w:themeColor="text1"/>
          <w:kern w:val="0"/>
          <w:sz w:val="22"/>
          <w:szCs w:val="22"/>
          <w:lang w:eastAsia="en-US" w:bidi="ar-SA"/>
        </w:rPr>
        <w:t xml:space="preserve">content reflects </w:t>
      </w:r>
      <w:r w:rsidR="00475B90" w:rsidRPr="00917DF4">
        <w:rPr>
          <w:rFonts w:eastAsia="Times New Roman" w:cs="Times New Roman"/>
          <w:color w:val="000000" w:themeColor="text1"/>
          <w:kern w:val="0"/>
          <w:sz w:val="22"/>
          <w:szCs w:val="22"/>
          <w:lang w:eastAsia="en-US" w:bidi="ar-SA"/>
        </w:rPr>
        <w:t>my</w:t>
      </w:r>
      <w:r w:rsidRPr="00917DF4">
        <w:rPr>
          <w:rFonts w:eastAsia="Times New Roman" w:cs="Times New Roman"/>
          <w:color w:val="000000" w:themeColor="text1"/>
          <w:kern w:val="0"/>
          <w:sz w:val="22"/>
          <w:szCs w:val="22"/>
          <w:lang w:eastAsia="en-US" w:bidi="ar-SA"/>
        </w:rPr>
        <w:t xml:space="preserve"> official social media policy</w:t>
      </w:r>
      <w:r w:rsidR="00723838" w:rsidRPr="00917DF4">
        <w:rPr>
          <w:rFonts w:eastAsia="Times New Roman" w:cs="Times New Roman"/>
          <w:color w:val="000000" w:themeColor="text1"/>
          <w:kern w:val="0"/>
          <w:sz w:val="22"/>
          <w:szCs w:val="22"/>
          <w:lang w:eastAsia="en-US" w:bidi="ar-SA"/>
        </w:rPr>
        <w:t>, p</w:t>
      </w:r>
      <w:r w:rsidRPr="00917DF4">
        <w:rPr>
          <w:rFonts w:eastAsia="Times New Roman" w:cs="Times New Roman"/>
          <w:color w:val="000000" w:themeColor="text1"/>
          <w:kern w:val="0"/>
          <w:sz w:val="22"/>
          <w:szCs w:val="22"/>
          <w:lang w:eastAsia="en-US" w:bidi="ar-SA"/>
        </w:rPr>
        <w:t xml:space="preserve">lease read it to understand how I conduct myself on the Internet as a mental health professional and how </w:t>
      </w:r>
      <w:r w:rsidR="00877A49" w:rsidRPr="00917DF4">
        <w:rPr>
          <w:rFonts w:eastAsia="Times New Roman" w:cs="Times New Roman"/>
          <w:color w:val="000000" w:themeColor="text1"/>
          <w:kern w:val="0"/>
          <w:sz w:val="22"/>
          <w:szCs w:val="22"/>
          <w:lang w:eastAsia="en-US" w:bidi="ar-SA"/>
        </w:rPr>
        <w:t xml:space="preserve">a client may </w:t>
      </w:r>
      <w:r w:rsidRPr="00917DF4">
        <w:rPr>
          <w:rFonts w:eastAsia="Times New Roman" w:cs="Times New Roman"/>
          <w:color w:val="000000" w:themeColor="text1"/>
          <w:kern w:val="0"/>
          <w:sz w:val="22"/>
          <w:szCs w:val="22"/>
          <w:lang w:eastAsia="en-US" w:bidi="ar-SA"/>
        </w:rPr>
        <w:t xml:space="preserve">expect me to respond to various interactions that may occur between us on the Internet. If you have any questions about anything within this document, I encourage you to bring them up </w:t>
      </w:r>
      <w:r w:rsidR="00475B90" w:rsidRPr="00917DF4">
        <w:rPr>
          <w:rFonts w:eastAsia="Times New Roman" w:cs="Times New Roman"/>
          <w:color w:val="000000" w:themeColor="text1"/>
          <w:kern w:val="0"/>
          <w:sz w:val="22"/>
          <w:szCs w:val="22"/>
          <w:lang w:eastAsia="en-US" w:bidi="ar-SA"/>
        </w:rPr>
        <w:t>in session</w:t>
      </w:r>
      <w:r w:rsidRPr="00917DF4">
        <w:rPr>
          <w:rFonts w:eastAsia="Times New Roman" w:cs="Times New Roman"/>
          <w:color w:val="000000" w:themeColor="text1"/>
          <w:kern w:val="0"/>
          <w:sz w:val="22"/>
          <w:szCs w:val="22"/>
          <w:lang w:eastAsia="en-US" w:bidi="ar-SA"/>
        </w:rPr>
        <w:t>. As new technology devel</w:t>
      </w:r>
      <w:r w:rsidR="00CA4F19" w:rsidRPr="00917DF4">
        <w:rPr>
          <w:rFonts w:eastAsia="Times New Roman" w:cs="Times New Roman"/>
          <w:color w:val="000000" w:themeColor="text1"/>
          <w:kern w:val="0"/>
          <w:sz w:val="22"/>
          <w:szCs w:val="22"/>
          <w:lang w:eastAsia="en-US" w:bidi="ar-SA"/>
        </w:rPr>
        <w:t>ops</w:t>
      </w:r>
      <w:r w:rsidRPr="00917DF4">
        <w:rPr>
          <w:rFonts w:eastAsia="Times New Roman" w:cs="Times New Roman"/>
          <w:color w:val="000000" w:themeColor="text1"/>
          <w:kern w:val="0"/>
          <w:sz w:val="22"/>
          <w:szCs w:val="22"/>
          <w:lang w:eastAsia="en-US" w:bidi="ar-SA"/>
        </w:rPr>
        <w:t>, there may be times when I need to update this po</w:t>
      </w:r>
      <w:r w:rsidR="00475B90" w:rsidRPr="00917DF4">
        <w:rPr>
          <w:rFonts w:eastAsia="Times New Roman" w:cs="Times New Roman"/>
          <w:color w:val="000000" w:themeColor="text1"/>
          <w:kern w:val="0"/>
          <w:sz w:val="22"/>
          <w:szCs w:val="22"/>
          <w:lang w:eastAsia="en-US" w:bidi="ar-SA"/>
        </w:rPr>
        <w:t>licy. If so, a</w:t>
      </w:r>
      <w:r w:rsidR="00644EE1" w:rsidRPr="00917DF4">
        <w:rPr>
          <w:rFonts w:eastAsia="Times New Roman" w:cs="Times New Roman"/>
          <w:color w:val="000000" w:themeColor="text1"/>
          <w:kern w:val="0"/>
          <w:sz w:val="22"/>
          <w:szCs w:val="22"/>
          <w:lang w:eastAsia="en-US" w:bidi="ar-SA"/>
        </w:rPr>
        <w:t>n updated</w:t>
      </w:r>
      <w:r w:rsidR="00475B90" w:rsidRPr="00917DF4">
        <w:rPr>
          <w:rFonts w:eastAsia="Times New Roman" w:cs="Times New Roman"/>
          <w:color w:val="000000" w:themeColor="text1"/>
          <w:kern w:val="0"/>
          <w:sz w:val="22"/>
          <w:szCs w:val="22"/>
          <w:lang w:eastAsia="en-US" w:bidi="ar-SA"/>
        </w:rPr>
        <w:t xml:space="preserve"> Informed Consent will need to be signed. </w:t>
      </w:r>
    </w:p>
    <w:p w14:paraId="126DF60C" w14:textId="77777777" w:rsidR="00CA4F19" w:rsidRPr="00331449" w:rsidRDefault="00CA4F19" w:rsidP="00B24BE2">
      <w:pPr>
        <w:widowControl/>
        <w:suppressAutoHyphens w:val="0"/>
        <w:autoSpaceDN/>
        <w:textAlignment w:val="auto"/>
        <w:rPr>
          <w:rFonts w:eastAsia="Times New Roman" w:cs="Times New Roman"/>
          <w:color w:val="000000" w:themeColor="text1"/>
          <w:kern w:val="0"/>
          <w:sz w:val="20"/>
          <w:szCs w:val="20"/>
          <w:lang w:eastAsia="en-US" w:bidi="ar-SA"/>
        </w:rPr>
      </w:pPr>
    </w:p>
    <w:p w14:paraId="126DF60D" w14:textId="77777777" w:rsidR="00875FC1" w:rsidRPr="00917DF4" w:rsidRDefault="00B24BE2" w:rsidP="00875FC1">
      <w:pPr>
        <w:rPr>
          <w:rFonts w:eastAsia="Times New Roman" w:cs="Times New Roman"/>
          <w:color w:val="000000" w:themeColor="text1"/>
          <w:kern w:val="0"/>
          <w:sz w:val="22"/>
          <w:szCs w:val="22"/>
          <w:lang w:eastAsia="en-US" w:bidi="ar-SA"/>
        </w:rPr>
      </w:pPr>
      <w:r w:rsidRPr="00917DF4">
        <w:rPr>
          <w:rFonts w:eastAsia="Times New Roman" w:cs="Times New Roman"/>
          <w:color w:val="000000" w:themeColor="text1"/>
          <w:kern w:val="0"/>
          <w:sz w:val="22"/>
          <w:szCs w:val="22"/>
          <w:lang w:eastAsia="en-US" w:bidi="ar-SA"/>
        </w:rPr>
        <w:t xml:space="preserve">I do </w:t>
      </w:r>
      <w:r w:rsidRPr="00917DF4">
        <w:rPr>
          <w:rFonts w:eastAsia="Times New Roman" w:cs="Times New Roman"/>
          <w:i/>
          <w:color w:val="000000" w:themeColor="text1"/>
          <w:kern w:val="0"/>
          <w:sz w:val="22"/>
          <w:szCs w:val="22"/>
          <w:lang w:eastAsia="en-US" w:bidi="ar-SA"/>
        </w:rPr>
        <w:t>not</w:t>
      </w:r>
      <w:r w:rsidRPr="00917DF4">
        <w:rPr>
          <w:rFonts w:eastAsia="Times New Roman" w:cs="Times New Roman"/>
          <w:color w:val="000000" w:themeColor="text1"/>
          <w:kern w:val="0"/>
          <w:sz w:val="22"/>
          <w:szCs w:val="22"/>
          <w:lang w:eastAsia="en-US" w:bidi="ar-SA"/>
        </w:rPr>
        <w:t xml:space="preserve"> accept </w:t>
      </w:r>
      <w:r w:rsidRPr="00917DF4">
        <w:rPr>
          <w:rFonts w:eastAsia="Times New Roman" w:cs="Times New Roman"/>
          <w:i/>
          <w:color w:val="000000" w:themeColor="text1"/>
          <w:kern w:val="0"/>
          <w:sz w:val="22"/>
          <w:szCs w:val="22"/>
          <w:lang w:eastAsia="en-US" w:bidi="ar-SA"/>
        </w:rPr>
        <w:t xml:space="preserve">friend </w:t>
      </w:r>
      <w:r w:rsidRPr="00917DF4">
        <w:rPr>
          <w:rFonts w:eastAsia="Times New Roman" w:cs="Times New Roman"/>
          <w:color w:val="000000" w:themeColor="text1"/>
          <w:kern w:val="0"/>
          <w:sz w:val="22"/>
          <w:szCs w:val="22"/>
          <w:lang w:eastAsia="en-US" w:bidi="ar-SA"/>
        </w:rPr>
        <w:t xml:space="preserve">or </w:t>
      </w:r>
      <w:r w:rsidRPr="00917DF4">
        <w:rPr>
          <w:rFonts w:eastAsia="Times New Roman" w:cs="Times New Roman"/>
          <w:i/>
          <w:color w:val="000000" w:themeColor="text1"/>
          <w:kern w:val="0"/>
          <w:sz w:val="22"/>
          <w:szCs w:val="22"/>
          <w:lang w:eastAsia="en-US" w:bidi="ar-SA"/>
        </w:rPr>
        <w:t>contact requests</w:t>
      </w:r>
      <w:r w:rsidRPr="00917DF4">
        <w:rPr>
          <w:rFonts w:eastAsia="Times New Roman" w:cs="Times New Roman"/>
          <w:color w:val="000000" w:themeColor="text1"/>
          <w:kern w:val="0"/>
          <w:sz w:val="22"/>
          <w:szCs w:val="22"/>
          <w:lang w:eastAsia="en-US" w:bidi="ar-SA"/>
        </w:rPr>
        <w:t xml:space="preserve"> from current or former clients on any social networking site (Facebook, LinkedIn, etc). I believe that adding clients as friends or contacts on these sites can compromise your confidentiality and our respective privacy. It may also blur the boundaries of our therapeutic relationship</w:t>
      </w:r>
      <w:r w:rsidR="00875FC1" w:rsidRPr="00917DF4">
        <w:rPr>
          <w:rFonts w:eastAsia="Times New Roman" w:cs="Times New Roman"/>
          <w:color w:val="000000" w:themeColor="text1"/>
          <w:kern w:val="0"/>
          <w:sz w:val="22"/>
          <w:szCs w:val="22"/>
          <w:lang w:eastAsia="en-US" w:bidi="ar-SA"/>
        </w:rPr>
        <w:t xml:space="preserve">. I also do not place my practice address as a check-in location on various sites such as Foursquare, Gowalla, Loopt, etc. </w:t>
      </w:r>
    </w:p>
    <w:p w14:paraId="126DF60E" w14:textId="77777777" w:rsidR="00875FC1" w:rsidRPr="00331449" w:rsidRDefault="00875FC1" w:rsidP="00875FC1">
      <w:pPr>
        <w:rPr>
          <w:rFonts w:eastAsia="Times New Roman" w:cs="Times New Roman"/>
          <w:color w:val="000000" w:themeColor="text1"/>
          <w:kern w:val="0"/>
          <w:sz w:val="20"/>
          <w:szCs w:val="20"/>
          <w:lang w:eastAsia="en-US" w:bidi="ar-SA"/>
        </w:rPr>
      </w:pPr>
    </w:p>
    <w:p w14:paraId="174829F0" w14:textId="77777777" w:rsidR="00214DCB" w:rsidRDefault="00CA4F19" w:rsidP="00214DCB">
      <w:pPr>
        <w:autoSpaceDE w:val="0"/>
        <w:adjustRightInd w:val="0"/>
        <w:rPr>
          <w:rFonts w:eastAsia="Times New Roman" w:cs="Times New Roman"/>
          <w:color w:val="000000" w:themeColor="text1"/>
          <w:kern w:val="0"/>
          <w:sz w:val="20"/>
          <w:szCs w:val="20"/>
          <w:lang w:eastAsia="en-US" w:bidi="ar-SA"/>
        </w:rPr>
      </w:pPr>
      <w:r w:rsidRPr="00331449">
        <w:rPr>
          <w:rFonts w:eastAsia="Times New Roman" w:cs="Times New Roman"/>
          <w:color w:val="000000" w:themeColor="text1"/>
          <w:kern w:val="0"/>
          <w:sz w:val="20"/>
          <w:szCs w:val="20"/>
          <w:lang w:eastAsia="en-US" w:bidi="ar-SA"/>
        </w:rPr>
        <w:t>T</w:t>
      </w:r>
      <w:r w:rsidR="00B24BE2" w:rsidRPr="00331449">
        <w:rPr>
          <w:rFonts w:eastAsia="Times New Roman" w:cs="Times New Roman"/>
          <w:color w:val="000000" w:themeColor="text1"/>
          <w:kern w:val="0"/>
          <w:sz w:val="20"/>
          <w:szCs w:val="20"/>
          <w:lang w:eastAsia="en-US" w:bidi="ar-SA"/>
        </w:rPr>
        <w:t xml:space="preserve">he American </w:t>
      </w:r>
      <w:r w:rsidR="00475B90" w:rsidRPr="00331449">
        <w:rPr>
          <w:rFonts w:eastAsia="Times New Roman" w:cs="Times New Roman"/>
          <w:color w:val="000000" w:themeColor="text1"/>
          <w:kern w:val="0"/>
          <w:sz w:val="20"/>
          <w:szCs w:val="20"/>
          <w:lang w:eastAsia="en-US" w:bidi="ar-SA"/>
        </w:rPr>
        <w:t>Counseling</w:t>
      </w:r>
      <w:r w:rsidR="00B24BE2" w:rsidRPr="00331449">
        <w:rPr>
          <w:rFonts w:eastAsia="Times New Roman" w:cs="Times New Roman"/>
          <w:color w:val="000000" w:themeColor="text1"/>
          <w:kern w:val="0"/>
          <w:sz w:val="20"/>
          <w:szCs w:val="20"/>
          <w:lang w:eastAsia="en-US" w:bidi="ar-SA"/>
        </w:rPr>
        <w:t xml:space="preserve"> Association’s</w:t>
      </w:r>
      <w:r w:rsidR="00875FC1" w:rsidRPr="00331449">
        <w:rPr>
          <w:rFonts w:eastAsia="Times New Roman" w:cs="Times New Roman"/>
          <w:color w:val="000000" w:themeColor="text1"/>
          <w:kern w:val="0"/>
          <w:sz w:val="20"/>
          <w:szCs w:val="20"/>
          <w:lang w:eastAsia="en-US" w:bidi="ar-SA"/>
        </w:rPr>
        <w:t xml:space="preserve"> Code of </w:t>
      </w:r>
      <w:r w:rsidR="00B24BE2" w:rsidRPr="00331449">
        <w:rPr>
          <w:rFonts w:eastAsia="Times New Roman" w:cs="Times New Roman"/>
          <w:color w:val="000000" w:themeColor="text1"/>
          <w:kern w:val="0"/>
          <w:sz w:val="20"/>
          <w:szCs w:val="20"/>
          <w:lang w:eastAsia="en-US" w:bidi="ar-SA"/>
        </w:rPr>
        <w:t>Ethics prohibits my soliciting testimonials from clients</w:t>
      </w:r>
      <w:r w:rsidR="00A718BF" w:rsidRPr="00331449">
        <w:rPr>
          <w:rFonts w:eastAsia="Times New Roman" w:cs="Times New Roman"/>
          <w:color w:val="000000" w:themeColor="text1"/>
          <w:kern w:val="0"/>
          <w:sz w:val="20"/>
          <w:szCs w:val="20"/>
          <w:lang w:eastAsia="en-US" w:bidi="ar-SA"/>
        </w:rPr>
        <w:t>. I am aware that my use of Square</w:t>
      </w:r>
      <w:r w:rsidR="00723838" w:rsidRPr="00331449">
        <w:rPr>
          <w:noProof/>
          <w:color w:val="000000" w:themeColor="text1"/>
          <w:sz w:val="20"/>
          <w:lang w:eastAsia="en-US" w:bidi="ar-SA"/>
        </w:rPr>
        <w:drawing>
          <wp:inline distT="0" distB="0" distL="0" distR="0" wp14:anchorId="126DF6C5" wp14:editId="126DF6C6">
            <wp:extent cx="106680" cy="106680"/>
            <wp:effectExtent l="0" t="0" r="7620" b="7620"/>
            <wp:docPr id="4" name="Picture 4" descr="C:\Users\lmiller\AppData\Local\Microsoft\Windows\Temporary Internet Files\Content.IE5\3SZ80B4T\Trademark-symbo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iller\AppData\Local\Microsoft\Windows\Temporary Internet Files\Content.IE5\3SZ80B4T\Trademark-symbol[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00A718BF" w:rsidRPr="00331449">
        <w:rPr>
          <w:rFonts w:eastAsia="Times New Roman" w:cs="Times New Roman"/>
          <w:color w:val="000000" w:themeColor="text1"/>
          <w:kern w:val="0"/>
          <w:sz w:val="20"/>
          <w:szCs w:val="20"/>
          <w:lang w:eastAsia="en-US" w:bidi="ar-SA"/>
        </w:rPr>
        <w:t xml:space="preserve"> for payments ma</w:t>
      </w:r>
      <w:r w:rsidR="00BF3E21" w:rsidRPr="00331449">
        <w:rPr>
          <w:rFonts w:eastAsia="Times New Roman" w:cs="Times New Roman"/>
          <w:color w:val="000000" w:themeColor="text1"/>
          <w:kern w:val="0"/>
          <w:sz w:val="20"/>
          <w:szCs w:val="20"/>
          <w:lang w:eastAsia="en-US" w:bidi="ar-SA"/>
        </w:rPr>
        <w:t xml:space="preserve">y result in an automated request </w:t>
      </w:r>
      <w:r w:rsidR="00A718BF" w:rsidRPr="00331449">
        <w:rPr>
          <w:rFonts w:eastAsia="Times New Roman" w:cs="Times New Roman"/>
          <w:color w:val="000000" w:themeColor="text1"/>
          <w:kern w:val="0"/>
          <w:sz w:val="20"/>
          <w:szCs w:val="20"/>
          <w:lang w:eastAsia="en-US" w:bidi="ar-SA"/>
        </w:rPr>
        <w:t>to provide feedback, but these are not generated</w:t>
      </w:r>
      <w:r w:rsidR="00BF3E21" w:rsidRPr="00331449">
        <w:rPr>
          <w:rFonts w:eastAsia="Times New Roman" w:cs="Times New Roman"/>
          <w:color w:val="000000" w:themeColor="text1"/>
          <w:kern w:val="0"/>
          <w:sz w:val="20"/>
          <w:szCs w:val="20"/>
          <w:lang w:eastAsia="en-US" w:bidi="ar-SA"/>
        </w:rPr>
        <w:t>,</w:t>
      </w:r>
      <w:r w:rsidR="00A718BF" w:rsidRPr="00331449">
        <w:rPr>
          <w:rFonts w:eastAsia="Times New Roman" w:cs="Times New Roman"/>
          <w:color w:val="000000" w:themeColor="text1"/>
          <w:kern w:val="0"/>
          <w:sz w:val="20"/>
          <w:szCs w:val="20"/>
          <w:lang w:eastAsia="en-US" w:bidi="ar-SA"/>
        </w:rPr>
        <w:t xml:space="preserve"> </w:t>
      </w:r>
      <w:r w:rsidR="00BF3E21" w:rsidRPr="00331449">
        <w:rPr>
          <w:rFonts w:eastAsia="Times New Roman" w:cs="Times New Roman"/>
          <w:color w:val="000000" w:themeColor="text1"/>
          <w:kern w:val="0"/>
          <w:sz w:val="20"/>
          <w:szCs w:val="20"/>
          <w:lang w:eastAsia="en-US" w:bidi="ar-SA"/>
        </w:rPr>
        <w:t xml:space="preserve">reviewed, </w:t>
      </w:r>
      <w:r w:rsidR="00A718BF" w:rsidRPr="00331449">
        <w:rPr>
          <w:rFonts w:eastAsia="Times New Roman" w:cs="Times New Roman"/>
          <w:color w:val="000000" w:themeColor="text1"/>
          <w:kern w:val="0"/>
          <w:sz w:val="20"/>
          <w:szCs w:val="20"/>
          <w:lang w:eastAsia="en-US" w:bidi="ar-SA"/>
        </w:rPr>
        <w:t>nor endorsed</w:t>
      </w:r>
      <w:r w:rsidR="002664F4" w:rsidRPr="00331449">
        <w:rPr>
          <w:rFonts w:eastAsia="Times New Roman" w:cs="Times New Roman"/>
          <w:color w:val="000000" w:themeColor="text1"/>
          <w:kern w:val="0"/>
          <w:sz w:val="20"/>
          <w:szCs w:val="20"/>
          <w:lang w:eastAsia="en-US" w:bidi="ar-SA"/>
        </w:rPr>
        <w:t xml:space="preserve"> by me</w:t>
      </w:r>
      <w:r w:rsidR="00A718BF" w:rsidRPr="00331449">
        <w:rPr>
          <w:rFonts w:eastAsia="Times New Roman" w:cs="Times New Roman"/>
          <w:color w:val="000000" w:themeColor="text1"/>
          <w:kern w:val="0"/>
          <w:sz w:val="20"/>
          <w:szCs w:val="20"/>
          <w:lang w:eastAsia="en-US" w:bidi="ar-SA"/>
        </w:rPr>
        <w:t xml:space="preserve">. </w:t>
      </w:r>
      <w:r w:rsidR="00BF3E21" w:rsidRPr="00331449">
        <w:rPr>
          <w:rFonts w:eastAsia="Times New Roman" w:cs="Times New Roman"/>
          <w:color w:val="000000" w:themeColor="text1"/>
          <w:kern w:val="0"/>
          <w:sz w:val="20"/>
          <w:szCs w:val="20"/>
          <w:lang w:eastAsia="en-US" w:bidi="ar-SA"/>
        </w:rPr>
        <w:t>While y</w:t>
      </w:r>
      <w:r w:rsidR="00A718BF" w:rsidRPr="00331449">
        <w:rPr>
          <w:rFonts w:eastAsia="Times New Roman" w:cs="Times New Roman"/>
          <w:color w:val="000000" w:themeColor="text1"/>
          <w:kern w:val="0"/>
          <w:sz w:val="20"/>
          <w:szCs w:val="20"/>
          <w:lang w:eastAsia="en-US" w:bidi="ar-SA"/>
        </w:rPr>
        <w:t>ou have a right to expres</w:t>
      </w:r>
      <w:r w:rsidR="002664F4" w:rsidRPr="00331449">
        <w:rPr>
          <w:rFonts w:eastAsia="Times New Roman" w:cs="Times New Roman"/>
          <w:color w:val="000000" w:themeColor="text1"/>
          <w:kern w:val="0"/>
          <w:sz w:val="20"/>
          <w:szCs w:val="20"/>
          <w:lang w:eastAsia="en-US" w:bidi="ar-SA"/>
        </w:rPr>
        <w:t xml:space="preserve">s yourself on any site you wish, </w:t>
      </w:r>
      <w:r w:rsidR="00BF3E21" w:rsidRPr="00331449">
        <w:rPr>
          <w:rFonts w:eastAsia="Times New Roman" w:cs="Times New Roman"/>
          <w:color w:val="000000" w:themeColor="text1"/>
          <w:kern w:val="0"/>
          <w:sz w:val="20"/>
          <w:szCs w:val="20"/>
          <w:lang w:eastAsia="en-US" w:bidi="ar-SA"/>
        </w:rPr>
        <w:t xml:space="preserve">please know that even if I became aware of your comments, I will not </w:t>
      </w:r>
      <w:r w:rsidR="00A718BF" w:rsidRPr="00331449">
        <w:rPr>
          <w:rFonts w:eastAsia="Times New Roman" w:cs="Times New Roman"/>
          <w:color w:val="000000" w:themeColor="text1"/>
          <w:kern w:val="0"/>
          <w:sz w:val="20"/>
          <w:szCs w:val="20"/>
          <w:lang w:eastAsia="en-US" w:bidi="ar-SA"/>
        </w:rPr>
        <w:t xml:space="preserve">respond </w:t>
      </w:r>
      <w:r w:rsidR="00BF3E21" w:rsidRPr="00331449">
        <w:rPr>
          <w:rFonts w:eastAsia="Times New Roman" w:cs="Times New Roman"/>
          <w:color w:val="000000" w:themeColor="text1"/>
          <w:kern w:val="0"/>
          <w:sz w:val="20"/>
          <w:szCs w:val="20"/>
          <w:lang w:eastAsia="en-US" w:bidi="ar-SA"/>
        </w:rPr>
        <w:t xml:space="preserve">due to confidentiality. </w:t>
      </w:r>
      <w:r w:rsidR="00A718BF" w:rsidRPr="00331449">
        <w:rPr>
          <w:rFonts w:eastAsia="Times New Roman" w:cs="Times New Roman"/>
          <w:color w:val="000000" w:themeColor="text1"/>
          <w:kern w:val="0"/>
          <w:sz w:val="20"/>
          <w:szCs w:val="20"/>
          <w:lang w:eastAsia="en-US" w:bidi="ar-SA"/>
        </w:rPr>
        <w:t xml:space="preserve">If </w:t>
      </w:r>
      <w:r w:rsidR="00BF3E21" w:rsidRPr="00331449">
        <w:rPr>
          <w:rFonts w:eastAsia="Times New Roman" w:cs="Times New Roman"/>
          <w:color w:val="000000" w:themeColor="text1"/>
          <w:kern w:val="0"/>
          <w:sz w:val="20"/>
          <w:szCs w:val="20"/>
          <w:lang w:eastAsia="en-US" w:bidi="ar-SA"/>
        </w:rPr>
        <w:t>you are dissatisfied with my professional counseling services</w:t>
      </w:r>
      <w:r w:rsidR="00956B99" w:rsidRPr="00331449">
        <w:rPr>
          <w:rFonts w:eastAsia="Times New Roman" w:cs="Times New Roman"/>
          <w:color w:val="000000" w:themeColor="text1"/>
          <w:kern w:val="0"/>
          <w:sz w:val="20"/>
          <w:szCs w:val="20"/>
          <w:lang w:eastAsia="en-US" w:bidi="ar-SA"/>
        </w:rPr>
        <w:t>, I</w:t>
      </w:r>
      <w:r w:rsidR="00A718BF" w:rsidRPr="00331449">
        <w:rPr>
          <w:rFonts w:eastAsia="Times New Roman" w:cs="Times New Roman"/>
          <w:color w:val="000000" w:themeColor="text1"/>
          <w:kern w:val="0"/>
          <w:sz w:val="20"/>
          <w:szCs w:val="20"/>
          <w:lang w:eastAsia="en-US" w:bidi="ar-SA"/>
        </w:rPr>
        <w:t xml:space="preserve"> hope that you will </w:t>
      </w:r>
      <w:r w:rsidR="002664F4" w:rsidRPr="00331449">
        <w:rPr>
          <w:rFonts w:eastAsia="Times New Roman" w:cs="Times New Roman"/>
          <w:color w:val="000000" w:themeColor="text1"/>
          <w:kern w:val="0"/>
          <w:sz w:val="20"/>
          <w:szCs w:val="20"/>
          <w:lang w:eastAsia="en-US" w:bidi="ar-SA"/>
        </w:rPr>
        <w:t xml:space="preserve">be willing to </w:t>
      </w:r>
      <w:r w:rsidR="00723838" w:rsidRPr="00331449">
        <w:rPr>
          <w:rFonts w:eastAsia="Times New Roman" w:cs="Times New Roman"/>
          <w:color w:val="000000" w:themeColor="text1"/>
          <w:kern w:val="0"/>
          <w:sz w:val="20"/>
          <w:szCs w:val="20"/>
          <w:lang w:eastAsia="en-US" w:bidi="ar-SA"/>
        </w:rPr>
        <w:t xml:space="preserve">discuss, confront, or </w:t>
      </w:r>
      <w:r w:rsidR="002664F4" w:rsidRPr="00331449">
        <w:rPr>
          <w:rFonts w:eastAsia="Times New Roman" w:cs="Times New Roman"/>
          <w:color w:val="000000" w:themeColor="text1"/>
          <w:kern w:val="0"/>
          <w:sz w:val="20"/>
          <w:szCs w:val="20"/>
          <w:lang w:eastAsia="en-US" w:bidi="ar-SA"/>
        </w:rPr>
        <w:t>process</w:t>
      </w:r>
      <w:r w:rsidR="00A718BF" w:rsidRPr="00331449">
        <w:rPr>
          <w:rFonts w:eastAsia="Times New Roman" w:cs="Times New Roman"/>
          <w:color w:val="000000" w:themeColor="text1"/>
          <w:kern w:val="0"/>
          <w:sz w:val="20"/>
          <w:szCs w:val="20"/>
          <w:lang w:eastAsia="en-US" w:bidi="ar-SA"/>
        </w:rPr>
        <w:t xml:space="preserve"> </w:t>
      </w:r>
      <w:r w:rsidR="00BF3E21" w:rsidRPr="00331449">
        <w:rPr>
          <w:rFonts w:eastAsia="Times New Roman" w:cs="Times New Roman"/>
          <w:color w:val="000000" w:themeColor="text1"/>
          <w:kern w:val="0"/>
          <w:sz w:val="20"/>
          <w:szCs w:val="20"/>
          <w:lang w:eastAsia="en-US" w:bidi="ar-SA"/>
        </w:rPr>
        <w:t xml:space="preserve">negative </w:t>
      </w:r>
      <w:r w:rsidR="00723838" w:rsidRPr="00331449">
        <w:rPr>
          <w:rFonts w:eastAsia="Times New Roman" w:cs="Times New Roman"/>
          <w:color w:val="000000" w:themeColor="text1"/>
          <w:kern w:val="0"/>
          <w:sz w:val="20"/>
          <w:szCs w:val="20"/>
          <w:lang w:eastAsia="en-US" w:bidi="ar-SA"/>
        </w:rPr>
        <w:t xml:space="preserve">experiences, even of </w:t>
      </w:r>
      <w:r w:rsidR="00875FC1" w:rsidRPr="00331449">
        <w:rPr>
          <w:rFonts w:eastAsia="Times New Roman" w:cs="Times New Roman"/>
          <w:color w:val="000000" w:themeColor="text1"/>
          <w:kern w:val="0"/>
          <w:sz w:val="20"/>
          <w:szCs w:val="20"/>
          <w:lang w:eastAsia="en-US" w:bidi="ar-SA"/>
        </w:rPr>
        <w:t>my services</w:t>
      </w:r>
      <w:r w:rsidR="00723838" w:rsidRPr="00331449">
        <w:rPr>
          <w:rFonts w:eastAsia="Times New Roman" w:cs="Times New Roman"/>
          <w:color w:val="000000" w:themeColor="text1"/>
          <w:kern w:val="0"/>
          <w:sz w:val="20"/>
          <w:szCs w:val="20"/>
          <w:lang w:eastAsia="en-US" w:bidi="ar-SA"/>
        </w:rPr>
        <w:t>,</w:t>
      </w:r>
      <w:r w:rsidR="00875FC1" w:rsidRPr="00331449">
        <w:rPr>
          <w:rFonts w:eastAsia="Times New Roman" w:cs="Times New Roman"/>
          <w:color w:val="000000" w:themeColor="text1"/>
          <w:kern w:val="0"/>
          <w:sz w:val="20"/>
          <w:szCs w:val="20"/>
          <w:lang w:eastAsia="en-US" w:bidi="ar-SA"/>
        </w:rPr>
        <w:t xml:space="preserve"> </w:t>
      </w:r>
      <w:r w:rsidR="002664F4" w:rsidRPr="00331449">
        <w:rPr>
          <w:rFonts w:eastAsia="Times New Roman" w:cs="Times New Roman"/>
          <w:color w:val="000000" w:themeColor="text1"/>
          <w:kern w:val="0"/>
          <w:sz w:val="20"/>
          <w:szCs w:val="20"/>
          <w:lang w:eastAsia="en-US" w:bidi="ar-SA"/>
        </w:rPr>
        <w:t>in a coun</w:t>
      </w:r>
      <w:r w:rsidR="00956B99">
        <w:rPr>
          <w:rFonts w:eastAsia="Times New Roman" w:cs="Times New Roman"/>
          <w:color w:val="000000" w:themeColor="text1"/>
          <w:kern w:val="0"/>
          <w:sz w:val="20"/>
          <w:szCs w:val="20"/>
          <w:lang w:eastAsia="en-US" w:bidi="ar-SA"/>
        </w:rPr>
        <w:t xml:space="preserve">seling </w:t>
      </w:r>
      <w:r w:rsidR="00956B99" w:rsidRPr="00331449">
        <w:rPr>
          <w:rFonts w:eastAsia="Times New Roman" w:cs="Times New Roman"/>
          <w:color w:val="000000" w:themeColor="text1"/>
          <w:kern w:val="0"/>
          <w:sz w:val="20"/>
          <w:szCs w:val="20"/>
          <w:lang w:eastAsia="en-US" w:bidi="ar-SA"/>
        </w:rPr>
        <w:t>session,</w:t>
      </w:r>
      <w:r w:rsidR="002664F4" w:rsidRPr="00331449">
        <w:rPr>
          <w:rFonts w:eastAsia="Times New Roman" w:cs="Times New Roman"/>
          <w:color w:val="000000" w:themeColor="text1"/>
          <w:kern w:val="0"/>
          <w:sz w:val="20"/>
          <w:szCs w:val="20"/>
          <w:lang w:eastAsia="en-US" w:bidi="ar-SA"/>
        </w:rPr>
        <w:t xml:space="preserve"> </w:t>
      </w:r>
      <w:r w:rsidR="00875FC1" w:rsidRPr="00331449">
        <w:rPr>
          <w:rFonts w:eastAsia="Times New Roman" w:cs="Times New Roman"/>
          <w:color w:val="000000" w:themeColor="text1"/>
          <w:kern w:val="0"/>
          <w:sz w:val="20"/>
          <w:szCs w:val="20"/>
          <w:lang w:eastAsia="en-US" w:bidi="ar-SA"/>
        </w:rPr>
        <w:t xml:space="preserve">as </w:t>
      </w:r>
      <w:r w:rsidR="002664F4" w:rsidRPr="00331449">
        <w:rPr>
          <w:rFonts w:eastAsia="Times New Roman" w:cs="Times New Roman"/>
          <w:color w:val="000000" w:themeColor="text1"/>
          <w:kern w:val="0"/>
          <w:sz w:val="20"/>
          <w:szCs w:val="20"/>
          <w:lang w:eastAsia="en-US" w:bidi="ar-SA"/>
        </w:rPr>
        <w:t>t</w:t>
      </w:r>
      <w:r w:rsidR="00A718BF" w:rsidRPr="00331449">
        <w:rPr>
          <w:rFonts w:eastAsia="Times New Roman" w:cs="Times New Roman"/>
          <w:color w:val="000000" w:themeColor="text1"/>
          <w:kern w:val="0"/>
          <w:sz w:val="20"/>
          <w:szCs w:val="20"/>
          <w:lang w:eastAsia="en-US" w:bidi="ar-SA"/>
        </w:rPr>
        <w:t>his can be an im</w:t>
      </w:r>
      <w:r w:rsidR="00723838" w:rsidRPr="00331449">
        <w:rPr>
          <w:rFonts w:eastAsia="Times New Roman" w:cs="Times New Roman"/>
          <w:color w:val="000000" w:themeColor="text1"/>
          <w:kern w:val="0"/>
          <w:sz w:val="20"/>
          <w:szCs w:val="20"/>
          <w:lang w:eastAsia="en-US" w:bidi="ar-SA"/>
        </w:rPr>
        <w:t>portant part of the counseling process</w:t>
      </w:r>
      <w:r w:rsidR="00A718BF" w:rsidRPr="00331449">
        <w:rPr>
          <w:rFonts w:eastAsia="Times New Roman" w:cs="Times New Roman"/>
          <w:color w:val="000000" w:themeColor="text1"/>
          <w:kern w:val="0"/>
          <w:sz w:val="20"/>
          <w:szCs w:val="20"/>
          <w:lang w:eastAsia="en-US" w:bidi="ar-SA"/>
        </w:rPr>
        <w:t>, even if you</w:t>
      </w:r>
      <w:r w:rsidR="002664F4" w:rsidRPr="00331449">
        <w:rPr>
          <w:rFonts w:eastAsia="Times New Roman" w:cs="Times New Roman"/>
          <w:color w:val="000000" w:themeColor="text1"/>
          <w:kern w:val="0"/>
          <w:sz w:val="20"/>
          <w:szCs w:val="20"/>
          <w:lang w:eastAsia="en-US" w:bidi="ar-SA"/>
        </w:rPr>
        <w:t xml:space="preserve"> decide </w:t>
      </w:r>
      <w:r w:rsidR="00875FC1" w:rsidRPr="00331449">
        <w:rPr>
          <w:rFonts w:eastAsia="Times New Roman" w:cs="Times New Roman"/>
          <w:color w:val="000000" w:themeColor="text1"/>
          <w:kern w:val="0"/>
          <w:sz w:val="20"/>
          <w:szCs w:val="20"/>
          <w:lang w:eastAsia="en-US" w:bidi="ar-SA"/>
        </w:rPr>
        <w:t>to discontinue treatment</w:t>
      </w:r>
      <w:r w:rsidR="003D5D5D" w:rsidRPr="00331449">
        <w:rPr>
          <w:rFonts w:eastAsia="Times New Roman" w:cs="Times New Roman"/>
          <w:color w:val="000000" w:themeColor="text1"/>
          <w:kern w:val="0"/>
          <w:sz w:val="20"/>
          <w:szCs w:val="20"/>
          <w:lang w:eastAsia="en-US" w:bidi="ar-SA"/>
        </w:rPr>
        <w:t>.</w:t>
      </w:r>
      <w:r w:rsidR="00875FC1" w:rsidRPr="00331449">
        <w:rPr>
          <w:rFonts w:eastAsia="Times New Roman" w:cs="Times New Roman"/>
          <w:color w:val="000000" w:themeColor="text1"/>
          <w:kern w:val="0"/>
          <w:sz w:val="20"/>
          <w:szCs w:val="20"/>
          <w:lang w:eastAsia="en-US" w:bidi="ar-SA"/>
        </w:rPr>
        <w:t xml:space="preserve"> </w:t>
      </w:r>
      <w:r w:rsidR="00A718BF" w:rsidRPr="00331449">
        <w:rPr>
          <w:rFonts w:eastAsia="Times New Roman" w:cs="Times New Roman"/>
          <w:color w:val="000000" w:themeColor="text1"/>
          <w:kern w:val="0"/>
          <w:sz w:val="20"/>
          <w:szCs w:val="20"/>
          <w:lang w:eastAsia="en-US" w:bidi="ar-SA"/>
        </w:rPr>
        <w:t xml:space="preserve">If you feel I have done something harmful or unethical and you do not feel comfortable discussing it with me, </w:t>
      </w:r>
      <w:r w:rsidR="00875FC1" w:rsidRPr="00331449">
        <w:rPr>
          <w:rFonts w:eastAsia="Times New Roman" w:cs="Times New Roman"/>
          <w:color w:val="000000" w:themeColor="text1"/>
          <w:kern w:val="0"/>
          <w:sz w:val="20"/>
          <w:szCs w:val="20"/>
          <w:lang w:eastAsia="en-US" w:bidi="ar-SA"/>
        </w:rPr>
        <w:t>you have the right to</w:t>
      </w:r>
      <w:r w:rsidR="00A718BF" w:rsidRPr="00331449">
        <w:rPr>
          <w:rFonts w:eastAsia="Times New Roman" w:cs="Times New Roman"/>
          <w:color w:val="000000" w:themeColor="text1"/>
          <w:kern w:val="0"/>
          <w:sz w:val="20"/>
          <w:szCs w:val="20"/>
          <w:lang w:eastAsia="en-US" w:bidi="ar-SA"/>
        </w:rPr>
        <w:t xml:space="preserve"> </w:t>
      </w:r>
      <w:r w:rsidR="002664F4" w:rsidRPr="00331449">
        <w:rPr>
          <w:rFonts w:eastAsia="Times New Roman" w:cs="Times New Roman"/>
          <w:color w:val="000000" w:themeColor="text1"/>
          <w:kern w:val="0"/>
          <w:sz w:val="20"/>
          <w:szCs w:val="20"/>
          <w:lang w:eastAsia="en-US" w:bidi="ar-SA"/>
        </w:rPr>
        <w:t>file a grievance with your insurance company, the Alabama Board of Examiners in Counseling, or any other</w:t>
      </w:r>
      <w:r w:rsidR="00875FC1" w:rsidRPr="00331449">
        <w:rPr>
          <w:rFonts w:eastAsia="Times New Roman" w:cs="Times New Roman"/>
          <w:color w:val="000000" w:themeColor="text1"/>
          <w:kern w:val="0"/>
          <w:sz w:val="20"/>
          <w:szCs w:val="20"/>
          <w:lang w:eastAsia="en-US" w:bidi="ar-SA"/>
        </w:rPr>
        <w:t xml:space="preserve"> relevant governing body.</w:t>
      </w:r>
      <w:r w:rsidR="002664F4" w:rsidRPr="00331449">
        <w:rPr>
          <w:rFonts w:eastAsia="Times New Roman" w:cs="Times New Roman"/>
          <w:color w:val="000000" w:themeColor="text1"/>
          <w:kern w:val="0"/>
          <w:sz w:val="20"/>
          <w:szCs w:val="20"/>
          <w:lang w:eastAsia="en-US" w:bidi="ar-SA"/>
        </w:rPr>
        <w:t xml:space="preserve"> </w:t>
      </w:r>
    </w:p>
    <w:p w14:paraId="5E27AE73" w14:textId="77777777" w:rsidR="00214DCB" w:rsidRPr="00504D3F" w:rsidRDefault="00214DCB" w:rsidP="00214DCB">
      <w:pPr>
        <w:autoSpaceDE w:val="0"/>
        <w:adjustRightInd w:val="0"/>
        <w:rPr>
          <w:rFonts w:eastAsia="Times New Roman" w:cs="Times New Roman"/>
          <w:color w:val="000000" w:themeColor="text1"/>
          <w:kern w:val="0"/>
          <w:sz w:val="16"/>
          <w:szCs w:val="16"/>
          <w:lang w:eastAsia="en-US" w:bidi="ar-SA"/>
        </w:rPr>
      </w:pPr>
    </w:p>
    <w:p w14:paraId="34C8722F" w14:textId="40AD8737" w:rsidR="00214DCB" w:rsidRPr="00A15180" w:rsidRDefault="00214DCB" w:rsidP="00601D1C">
      <w:pPr>
        <w:autoSpaceDE w:val="0"/>
        <w:adjustRightInd w:val="0"/>
        <w:jc w:val="center"/>
        <w:rPr>
          <w:b/>
          <w:sz w:val="26"/>
          <w:szCs w:val="26"/>
        </w:rPr>
      </w:pPr>
      <w:r w:rsidRPr="00A15180">
        <w:rPr>
          <w:b/>
          <w:sz w:val="26"/>
          <w:szCs w:val="26"/>
        </w:rPr>
        <w:t>T</w:t>
      </w:r>
      <w:r w:rsidR="000600A1" w:rsidRPr="00A15180">
        <w:rPr>
          <w:b/>
          <w:sz w:val="26"/>
          <w:szCs w:val="26"/>
        </w:rPr>
        <w:t>ermination of Services</w:t>
      </w:r>
    </w:p>
    <w:p w14:paraId="5C291B8D" w14:textId="77777777" w:rsidR="00504D3F" w:rsidRPr="00504D3F" w:rsidRDefault="00504D3F" w:rsidP="00601D1C">
      <w:pPr>
        <w:autoSpaceDE w:val="0"/>
        <w:adjustRightInd w:val="0"/>
        <w:jc w:val="center"/>
        <w:rPr>
          <w:b/>
          <w:sz w:val="16"/>
          <w:szCs w:val="16"/>
        </w:rPr>
      </w:pPr>
    </w:p>
    <w:p w14:paraId="126DF612" w14:textId="6D86D46D" w:rsidR="00CA4F19" w:rsidRDefault="00214DCB" w:rsidP="001A2268">
      <w:pPr>
        <w:autoSpaceDE w:val="0"/>
        <w:adjustRightInd w:val="0"/>
        <w:rPr>
          <w:rFonts w:cstheme="minorHAnsi"/>
          <w:iCs/>
          <w:sz w:val="20"/>
          <w:szCs w:val="20"/>
        </w:rPr>
      </w:pPr>
      <w:r w:rsidRPr="00236BDD">
        <w:rPr>
          <w:rFonts w:cstheme="minorHAnsi"/>
          <w:sz w:val="20"/>
          <w:szCs w:val="20"/>
        </w:rPr>
        <w:t xml:space="preserve">Ending therapy can be a very empowering process whether terminating because you have reached your goals, are moving, </w:t>
      </w:r>
      <w:r w:rsidR="00717A58">
        <w:rPr>
          <w:rFonts w:cstheme="minorHAnsi"/>
          <w:sz w:val="20"/>
          <w:szCs w:val="20"/>
        </w:rPr>
        <w:t xml:space="preserve">have </w:t>
      </w:r>
      <w:r w:rsidR="00FD7AEF">
        <w:rPr>
          <w:rFonts w:cstheme="minorHAnsi"/>
          <w:sz w:val="20"/>
          <w:szCs w:val="20"/>
        </w:rPr>
        <w:t xml:space="preserve">scheduling conflicts, </w:t>
      </w:r>
      <w:r w:rsidRPr="00236BDD">
        <w:rPr>
          <w:rFonts w:cstheme="minorHAnsi"/>
          <w:sz w:val="20"/>
          <w:szCs w:val="20"/>
        </w:rPr>
        <w:t xml:space="preserve">or are unhappy with our work. Planning for the end of therapy and having a final session is ideal. We discuss what worked, what didn’t work, what you accomplished and what work may be left. </w:t>
      </w:r>
      <w:r w:rsidR="00BD5731" w:rsidRPr="00236BDD">
        <w:rPr>
          <w:rFonts w:cstheme="minorHAnsi"/>
          <w:sz w:val="20"/>
          <w:szCs w:val="20"/>
        </w:rPr>
        <w:t>While I believe e-</w:t>
      </w:r>
      <w:r w:rsidRPr="00236BDD">
        <w:rPr>
          <w:rFonts w:cstheme="minorHAnsi"/>
          <w:iCs/>
          <w:sz w:val="20"/>
          <w:szCs w:val="20"/>
        </w:rPr>
        <w:t>mail</w:t>
      </w:r>
      <w:r w:rsidR="00AA3566">
        <w:rPr>
          <w:rFonts w:cstheme="minorHAnsi"/>
          <w:iCs/>
          <w:sz w:val="20"/>
          <w:szCs w:val="20"/>
        </w:rPr>
        <w:t xml:space="preserve"> </w:t>
      </w:r>
      <w:r w:rsidRPr="00236BDD">
        <w:rPr>
          <w:rFonts w:cstheme="minorHAnsi"/>
          <w:iCs/>
          <w:sz w:val="20"/>
          <w:szCs w:val="20"/>
        </w:rPr>
        <w:t>and voice mail are not an appropriate way to terminate services</w:t>
      </w:r>
      <w:r w:rsidR="00717A58">
        <w:rPr>
          <w:rFonts w:cstheme="minorHAnsi"/>
          <w:iCs/>
          <w:sz w:val="20"/>
          <w:szCs w:val="20"/>
        </w:rPr>
        <w:t>, you have a right to discontinue services at any time for any reason</w:t>
      </w:r>
      <w:r w:rsidR="001A2268">
        <w:rPr>
          <w:rFonts w:cstheme="minorHAnsi"/>
          <w:iCs/>
          <w:sz w:val="20"/>
          <w:szCs w:val="20"/>
        </w:rPr>
        <w:t xml:space="preserve">. </w:t>
      </w:r>
      <w:r w:rsidR="00AA3566">
        <w:rPr>
          <w:rFonts w:cstheme="minorHAnsi"/>
          <w:iCs/>
          <w:sz w:val="20"/>
          <w:szCs w:val="20"/>
        </w:rPr>
        <w:t>However</w:t>
      </w:r>
      <w:r w:rsidR="00F423BC">
        <w:rPr>
          <w:rFonts w:cstheme="minorHAnsi"/>
          <w:iCs/>
          <w:sz w:val="20"/>
          <w:szCs w:val="20"/>
        </w:rPr>
        <w:t xml:space="preserve">, </w:t>
      </w:r>
      <w:r w:rsidR="001A2268">
        <w:rPr>
          <w:rFonts w:cstheme="minorHAnsi"/>
          <w:iCs/>
          <w:sz w:val="20"/>
          <w:szCs w:val="20"/>
        </w:rPr>
        <w:t xml:space="preserve">clients who have not </w:t>
      </w:r>
      <w:r w:rsidR="002621B8">
        <w:rPr>
          <w:rFonts w:cstheme="minorHAnsi"/>
          <w:iCs/>
          <w:sz w:val="20"/>
          <w:szCs w:val="20"/>
        </w:rPr>
        <w:t xml:space="preserve">attended an appointment </w:t>
      </w:r>
      <w:r w:rsidR="001A2268">
        <w:rPr>
          <w:rFonts w:cstheme="minorHAnsi"/>
          <w:iCs/>
          <w:sz w:val="20"/>
          <w:szCs w:val="20"/>
        </w:rPr>
        <w:t xml:space="preserve">in the past </w:t>
      </w:r>
      <w:r w:rsidR="002B4DD4">
        <w:rPr>
          <w:rFonts w:cstheme="minorHAnsi"/>
          <w:iCs/>
          <w:sz w:val="20"/>
          <w:szCs w:val="20"/>
        </w:rPr>
        <w:t>90 days</w:t>
      </w:r>
      <w:r w:rsidR="00AF56B0">
        <w:rPr>
          <w:rFonts w:cstheme="minorHAnsi"/>
          <w:iCs/>
          <w:sz w:val="20"/>
          <w:szCs w:val="20"/>
        </w:rPr>
        <w:t>,</w:t>
      </w:r>
      <w:r w:rsidR="00A53A6E">
        <w:rPr>
          <w:rFonts w:cstheme="minorHAnsi"/>
          <w:iCs/>
          <w:sz w:val="20"/>
          <w:szCs w:val="20"/>
        </w:rPr>
        <w:t xml:space="preserve"> do not have any future sessions</w:t>
      </w:r>
      <w:r w:rsidR="00AF56B0">
        <w:rPr>
          <w:rFonts w:cstheme="minorHAnsi"/>
          <w:iCs/>
          <w:sz w:val="20"/>
          <w:szCs w:val="20"/>
        </w:rPr>
        <w:t xml:space="preserve"> scheduled, and have not communicated an intent to continue </w:t>
      </w:r>
      <w:r w:rsidR="009E60E3">
        <w:rPr>
          <w:rFonts w:cstheme="minorHAnsi"/>
          <w:iCs/>
          <w:sz w:val="20"/>
          <w:szCs w:val="20"/>
        </w:rPr>
        <w:t xml:space="preserve">services </w:t>
      </w:r>
      <w:r w:rsidR="00F423BC">
        <w:rPr>
          <w:rFonts w:cstheme="minorHAnsi"/>
          <w:iCs/>
          <w:sz w:val="20"/>
          <w:szCs w:val="20"/>
        </w:rPr>
        <w:t xml:space="preserve">will </w:t>
      </w:r>
      <w:r w:rsidR="00654CCC">
        <w:rPr>
          <w:rFonts w:cstheme="minorHAnsi"/>
          <w:iCs/>
          <w:sz w:val="20"/>
          <w:szCs w:val="20"/>
        </w:rPr>
        <w:t xml:space="preserve">lose access </w:t>
      </w:r>
      <w:r w:rsidR="00A81DE7">
        <w:rPr>
          <w:rFonts w:cstheme="minorHAnsi"/>
          <w:iCs/>
          <w:sz w:val="20"/>
          <w:szCs w:val="20"/>
        </w:rPr>
        <w:t>online scheduling</w:t>
      </w:r>
      <w:r w:rsidR="00F008CD">
        <w:rPr>
          <w:rFonts w:cstheme="minorHAnsi"/>
          <w:iCs/>
          <w:sz w:val="20"/>
          <w:szCs w:val="20"/>
        </w:rPr>
        <w:t xml:space="preserve"> and be considered </w:t>
      </w:r>
      <w:r w:rsidR="00ED102D">
        <w:rPr>
          <w:rFonts w:cstheme="minorHAnsi"/>
          <w:iCs/>
          <w:sz w:val="20"/>
          <w:szCs w:val="20"/>
        </w:rPr>
        <w:t xml:space="preserve">inactive and </w:t>
      </w:r>
      <w:r w:rsidR="002B317B">
        <w:rPr>
          <w:rFonts w:cstheme="minorHAnsi"/>
          <w:iCs/>
          <w:sz w:val="20"/>
          <w:szCs w:val="20"/>
        </w:rPr>
        <w:t>“discharged”</w:t>
      </w:r>
      <w:r w:rsidR="00ED102D">
        <w:rPr>
          <w:rFonts w:cstheme="minorHAnsi"/>
          <w:iCs/>
          <w:sz w:val="20"/>
          <w:szCs w:val="20"/>
        </w:rPr>
        <w:t xml:space="preserve"> from </w:t>
      </w:r>
      <w:r w:rsidR="0009400D">
        <w:rPr>
          <w:rFonts w:cstheme="minorHAnsi"/>
          <w:iCs/>
          <w:sz w:val="20"/>
          <w:szCs w:val="20"/>
        </w:rPr>
        <w:t>Leigh Miller Counseling, LLC.</w:t>
      </w:r>
      <w:r w:rsidR="00A81DE7">
        <w:rPr>
          <w:rFonts w:cstheme="minorHAnsi"/>
          <w:iCs/>
          <w:sz w:val="20"/>
          <w:szCs w:val="20"/>
        </w:rPr>
        <w:t xml:space="preserve"> </w:t>
      </w:r>
      <w:r w:rsidR="00670338">
        <w:rPr>
          <w:rFonts w:cstheme="minorHAnsi"/>
          <w:iCs/>
          <w:sz w:val="20"/>
          <w:szCs w:val="20"/>
        </w:rPr>
        <w:t xml:space="preserve">Inactive clients </w:t>
      </w:r>
      <w:r w:rsidR="001A0362">
        <w:rPr>
          <w:rFonts w:cstheme="minorHAnsi"/>
          <w:iCs/>
          <w:sz w:val="20"/>
          <w:szCs w:val="20"/>
        </w:rPr>
        <w:t xml:space="preserve">may request </w:t>
      </w:r>
      <w:r w:rsidR="00BD7A48">
        <w:rPr>
          <w:rFonts w:cstheme="minorHAnsi"/>
          <w:iCs/>
          <w:sz w:val="20"/>
          <w:szCs w:val="20"/>
        </w:rPr>
        <w:t>to return to counseling</w:t>
      </w:r>
      <w:r w:rsidR="00B96B6A">
        <w:rPr>
          <w:rFonts w:cstheme="minorHAnsi"/>
          <w:iCs/>
          <w:sz w:val="20"/>
          <w:szCs w:val="20"/>
        </w:rPr>
        <w:t xml:space="preserve"> </w:t>
      </w:r>
      <w:r w:rsidR="006D3A52">
        <w:rPr>
          <w:rFonts w:cstheme="minorHAnsi"/>
          <w:iCs/>
          <w:sz w:val="20"/>
          <w:szCs w:val="20"/>
        </w:rPr>
        <w:t>with Leigh Miller Counseling, LLC</w:t>
      </w:r>
      <w:r w:rsidR="001A0362">
        <w:rPr>
          <w:rFonts w:cstheme="minorHAnsi"/>
          <w:iCs/>
          <w:sz w:val="20"/>
          <w:szCs w:val="20"/>
        </w:rPr>
        <w:t>, bu</w:t>
      </w:r>
      <w:r w:rsidR="00ED102D">
        <w:rPr>
          <w:rFonts w:cstheme="minorHAnsi"/>
          <w:iCs/>
          <w:sz w:val="20"/>
          <w:szCs w:val="20"/>
        </w:rPr>
        <w:t xml:space="preserve">t </w:t>
      </w:r>
      <w:r w:rsidR="0009400D">
        <w:rPr>
          <w:rFonts w:cstheme="minorHAnsi"/>
          <w:iCs/>
          <w:sz w:val="20"/>
          <w:szCs w:val="20"/>
        </w:rPr>
        <w:t xml:space="preserve">are not guaranteed re-admission. </w:t>
      </w:r>
    </w:p>
    <w:p w14:paraId="7EE3F645" w14:textId="77777777" w:rsidR="00504D3F" w:rsidRPr="00504D3F" w:rsidRDefault="00504D3F" w:rsidP="001A2268">
      <w:pPr>
        <w:autoSpaceDE w:val="0"/>
        <w:adjustRightInd w:val="0"/>
        <w:rPr>
          <w:rFonts w:eastAsia="Times New Roman" w:cs="Times New Roman"/>
          <w:iCs/>
          <w:color w:val="000000" w:themeColor="text1"/>
          <w:kern w:val="0"/>
          <w:sz w:val="16"/>
          <w:szCs w:val="16"/>
          <w:lang w:eastAsia="en-US" w:bidi="ar-SA"/>
        </w:rPr>
      </w:pPr>
    </w:p>
    <w:p w14:paraId="126DF613" w14:textId="77777777" w:rsidR="0047667C" w:rsidRPr="00A15180" w:rsidRDefault="00175630">
      <w:pPr>
        <w:pStyle w:val="Heading2"/>
        <w:spacing w:before="0" w:after="0"/>
        <w:jc w:val="center"/>
        <w:rPr>
          <w:rFonts w:ascii="Times New Roman" w:hAnsi="Times New Roman"/>
          <w:i w:val="0"/>
          <w:iCs w:val="0"/>
          <w:color w:val="000000" w:themeColor="text1"/>
          <w:sz w:val="26"/>
          <w:szCs w:val="26"/>
        </w:rPr>
      </w:pPr>
      <w:r w:rsidRPr="00A15180">
        <w:rPr>
          <w:rFonts w:ascii="Times New Roman" w:hAnsi="Times New Roman"/>
          <w:i w:val="0"/>
          <w:iCs w:val="0"/>
          <w:color w:val="000000" w:themeColor="text1"/>
          <w:sz w:val="26"/>
          <w:szCs w:val="26"/>
        </w:rPr>
        <w:t>Record Keeping and Coordination of Care</w:t>
      </w:r>
    </w:p>
    <w:p w14:paraId="126DF614" w14:textId="77777777" w:rsidR="0047667C" w:rsidRPr="00331449" w:rsidRDefault="0047667C">
      <w:pPr>
        <w:pStyle w:val="Heading2"/>
        <w:spacing w:before="0" w:after="0"/>
        <w:jc w:val="center"/>
        <w:rPr>
          <w:color w:val="000000" w:themeColor="text1"/>
          <w:sz w:val="14"/>
          <w:szCs w:val="14"/>
        </w:rPr>
      </w:pPr>
    </w:p>
    <w:p w14:paraId="126DF615" w14:textId="5AA01032" w:rsidR="0047667C" w:rsidRPr="00331449" w:rsidRDefault="00175630">
      <w:pPr>
        <w:pStyle w:val="NormalWeb"/>
        <w:spacing w:before="0" w:after="0"/>
        <w:rPr>
          <w:color w:val="000000" w:themeColor="text1"/>
        </w:rPr>
      </w:pPr>
      <w:r w:rsidRPr="00331449">
        <w:rPr>
          <w:color w:val="000000" w:themeColor="text1"/>
          <w:sz w:val="20"/>
        </w:rPr>
        <w:t>Counseling is for therapeutic purposes only and is not intended for use in legal proceedings. Provider comments and records are not “for” or “against” individuals; they are intended for treatment purposes and reaching therapeutic goals. Counselors keep records throughout the psychotherapy process for each patient, including progress notes, diagnoses, treatment plans, identification information, payment methods, and insurance information. These records help ensure quality of care and continuity of services. Client records will not be shared except with respect to the limits to confidentiality discussed in the Confidentiality section. Should the client wish to have their records released, s/he is required to sign a release of information which specifies what information is to be released, to whom, and for what purpose. Releases of Information may be revoked by the client at any time</w:t>
      </w:r>
      <w:r w:rsidR="00766460">
        <w:rPr>
          <w:color w:val="000000" w:themeColor="text1"/>
          <w:sz w:val="20"/>
        </w:rPr>
        <w:t xml:space="preserve">, but this must be done in writing. </w:t>
      </w:r>
      <w:r w:rsidRPr="00331449">
        <w:rPr>
          <w:color w:val="000000" w:themeColor="text1"/>
          <w:sz w:val="20"/>
        </w:rPr>
        <w:t xml:space="preserve">Clients wishing to have their own copies of records will </w:t>
      </w:r>
      <w:r w:rsidR="00153927">
        <w:rPr>
          <w:color w:val="000000" w:themeColor="text1"/>
          <w:sz w:val="20"/>
        </w:rPr>
        <w:t xml:space="preserve">be charged </w:t>
      </w:r>
      <w:r w:rsidR="00532A93">
        <w:rPr>
          <w:color w:val="000000" w:themeColor="text1"/>
          <w:sz w:val="20"/>
        </w:rPr>
        <w:t xml:space="preserve">the </w:t>
      </w:r>
      <w:r w:rsidR="00153927">
        <w:rPr>
          <w:color w:val="000000" w:themeColor="text1"/>
          <w:sz w:val="20"/>
        </w:rPr>
        <w:t xml:space="preserve">allowed and relevant </w:t>
      </w:r>
      <w:r w:rsidR="002E352F">
        <w:rPr>
          <w:color w:val="000000" w:themeColor="text1"/>
          <w:sz w:val="20"/>
        </w:rPr>
        <w:t>fees</w:t>
      </w:r>
      <w:r w:rsidR="00F8217B">
        <w:rPr>
          <w:color w:val="000000" w:themeColor="text1"/>
          <w:sz w:val="20"/>
        </w:rPr>
        <w:t xml:space="preserve"> </w:t>
      </w:r>
      <w:r w:rsidR="00153927">
        <w:rPr>
          <w:color w:val="000000" w:themeColor="text1"/>
          <w:sz w:val="20"/>
        </w:rPr>
        <w:t>according to the most</w:t>
      </w:r>
      <w:r w:rsidR="00F8217B">
        <w:rPr>
          <w:color w:val="000000" w:themeColor="text1"/>
          <w:sz w:val="20"/>
        </w:rPr>
        <w:t xml:space="preserve"> recent laws on the matter. </w:t>
      </w:r>
      <w:r w:rsidRPr="00331449">
        <w:rPr>
          <w:color w:val="000000" w:themeColor="text1"/>
          <w:sz w:val="20"/>
        </w:rPr>
        <w:t xml:space="preserve"> Records will be kept for at least 7 years under normal circumstances, and either by electronic means or as a paper file stored in accordance to HIPAA requirements.</w:t>
      </w:r>
    </w:p>
    <w:p w14:paraId="126DF616" w14:textId="77777777" w:rsidR="0047667C" w:rsidRPr="00331449" w:rsidRDefault="0047667C">
      <w:pPr>
        <w:pStyle w:val="Heading2"/>
        <w:spacing w:before="0" w:after="0"/>
        <w:jc w:val="center"/>
        <w:rPr>
          <w:color w:val="000000" w:themeColor="text1"/>
          <w:sz w:val="16"/>
          <w:szCs w:val="16"/>
        </w:rPr>
      </w:pPr>
    </w:p>
    <w:p w14:paraId="126DF617" w14:textId="77777777" w:rsidR="0047667C" w:rsidRPr="00A15180" w:rsidRDefault="00175630">
      <w:pPr>
        <w:pStyle w:val="Heading2"/>
        <w:spacing w:before="0" w:after="0"/>
        <w:jc w:val="center"/>
        <w:rPr>
          <w:rFonts w:ascii="Times New Roman" w:hAnsi="Times New Roman"/>
          <w:i w:val="0"/>
          <w:iCs w:val="0"/>
          <w:color w:val="000000" w:themeColor="text1"/>
          <w:sz w:val="26"/>
          <w:szCs w:val="26"/>
        </w:rPr>
      </w:pPr>
      <w:r w:rsidRPr="00A15180">
        <w:rPr>
          <w:rFonts w:ascii="Times New Roman" w:hAnsi="Times New Roman"/>
          <w:i w:val="0"/>
          <w:iCs w:val="0"/>
          <w:color w:val="000000" w:themeColor="text1"/>
          <w:sz w:val="26"/>
          <w:szCs w:val="26"/>
        </w:rPr>
        <w:t>Professional Fees</w:t>
      </w:r>
    </w:p>
    <w:p w14:paraId="126DF618" w14:textId="77777777" w:rsidR="0047667C" w:rsidRPr="00331449" w:rsidRDefault="0047667C">
      <w:pPr>
        <w:pStyle w:val="NormalWeb"/>
        <w:spacing w:before="0" w:after="0"/>
        <w:rPr>
          <w:color w:val="000000" w:themeColor="text1"/>
          <w:sz w:val="14"/>
          <w:szCs w:val="14"/>
        </w:rPr>
      </w:pPr>
    </w:p>
    <w:p w14:paraId="126DF619" w14:textId="1C4061EE" w:rsidR="0047667C" w:rsidRDefault="00175630">
      <w:pPr>
        <w:pStyle w:val="NormalWeb"/>
        <w:spacing w:before="0" w:after="0"/>
        <w:rPr>
          <w:color w:val="000000" w:themeColor="text1"/>
          <w:sz w:val="20"/>
        </w:rPr>
      </w:pPr>
      <w:r w:rsidRPr="00331449">
        <w:rPr>
          <w:color w:val="000000" w:themeColor="text1"/>
          <w:sz w:val="20"/>
        </w:rPr>
        <w:t xml:space="preserve">Clients are responsible for paying at the time of session unless prior arrangements have been made. </w:t>
      </w:r>
      <w:r w:rsidR="00DB70D7">
        <w:rPr>
          <w:color w:val="000000" w:themeColor="text1"/>
          <w:sz w:val="20"/>
        </w:rPr>
        <w:t>C</w:t>
      </w:r>
      <w:r w:rsidR="00905E02">
        <w:rPr>
          <w:color w:val="000000" w:themeColor="text1"/>
          <w:sz w:val="20"/>
        </w:rPr>
        <w:t xml:space="preserve">lients </w:t>
      </w:r>
      <w:r w:rsidR="00DB70D7">
        <w:rPr>
          <w:color w:val="000000" w:themeColor="text1"/>
          <w:sz w:val="20"/>
        </w:rPr>
        <w:t xml:space="preserve">are encouraged </w:t>
      </w:r>
      <w:r w:rsidRPr="00331449">
        <w:rPr>
          <w:color w:val="000000" w:themeColor="text1"/>
          <w:sz w:val="20"/>
        </w:rPr>
        <w:t xml:space="preserve">to </w:t>
      </w:r>
      <w:r w:rsidR="00DB70D7">
        <w:rPr>
          <w:color w:val="000000" w:themeColor="text1"/>
          <w:sz w:val="20"/>
        </w:rPr>
        <w:t xml:space="preserve">have </w:t>
      </w:r>
      <w:r w:rsidRPr="00331449">
        <w:rPr>
          <w:color w:val="000000" w:themeColor="text1"/>
          <w:sz w:val="20"/>
        </w:rPr>
        <w:t xml:space="preserve">a credit card on file </w:t>
      </w:r>
      <w:r w:rsidR="00B46AD8">
        <w:rPr>
          <w:color w:val="000000" w:themeColor="text1"/>
          <w:sz w:val="20"/>
        </w:rPr>
        <w:t xml:space="preserve">which will be used </w:t>
      </w:r>
      <w:r w:rsidRPr="00331449">
        <w:rPr>
          <w:color w:val="000000" w:themeColor="text1"/>
          <w:sz w:val="20"/>
        </w:rPr>
        <w:t xml:space="preserve">to </w:t>
      </w:r>
      <w:r w:rsidR="00607738">
        <w:rPr>
          <w:color w:val="000000" w:themeColor="text1"/>
          <w:sz w:val="20"/>
        </w:rPr>
        <w:t xml:space="preserve">reconcile </w:t>
      </w:r>
      <w:r w:rsidR="00B46AD8">
        <w:rPr>
          <w:color w:val="000000" w:themeColor="text1"/>
          <w:sz w:val="20"/>
        </w:rPr>
        <w:t xml:space="preserve">unpaid </w:t>
      </w:r>
      <w:r w:rsidR="00607738">
        <w:rPr>
          <w:color w:val="000000" w:themeColor="text1"/>
          <w:sz w:val="20"/>
        </w:rPr>
        <w:t xml:space="preserve">balances </w:t>
      </w:r>
      <w:r w:rsidR="000861B7">
        <w:rPr>
          <w:color w:val="000000" w:themeColor="text1"/>
          <w:sz w:val="20"/>
        </w:rPr>
        <w:t xml:space="preserve">for </w:t>
      </w:r>
      <w:r w:rsidRPr="00331449">
        <w:rPr>
          <w:color w:val="000000" w:themeColor="text1"/>
          <w:sz w:val="20"/>
        </w:rPr>
        <w:t>missed appointments</w:t>
      </w:r>
      <w:r w:rsidR="0036204E">
        <w:rPr>
          <w:color w:val="000000" w:themeColor="text1"/>
          <w:sz w:val="20"/>
        </w:rPr>
        <w:t>,</w:t>
      </w:r>
      <w:r w:rsidR="00B46AD8">
        <w:rPr>
          <w:color w:val="000000" w:themeColor="text1"/>
          <w:sz w:val="20"/>
        </w:rPr>
        <w:t xml:space="preserve"> </w:t>
      </w:r>
      <w:r w:rsidR="0036204E">
        <w:rPr>
          <w:color w:val="000000" w:themeColor="text1"/>
          <w:sz w:val="20"/>
        </w:rPr>
        <w:t>insurance denials,</w:t>
      </w:r>
      <w:r w:rsidR="00E0429A">
        <w:rPr>
          <w:color w:val="000000" w:themeColor="text1"/>
          <w:sz w:val="20"/>
        </w:rPr>
        <w:t xml:space="preserve"> services not covered by insurance</w:t>
      </w:r>
      <w:r w:rsidR="00BB4B39">
        <w:rPr>
          <w:color w:val="000000" w:themeColor="text1"/>
          <w:sz w:val="20"/>
        </w:rPr>
        <w:t xml:space="preserve">, or even just for the convenience </w:t>
      </w:r>
      <w:r w:rsidR="00956B99">
        <w:rPr>
          <w:color w:val="000000" w:themeColor="text1"/>
          <w:sz w:val="20"/>
        </w:rPr>
        <w:t>of the client</w:t>
      </w:r>
      <w:r w:rsidRPr="00331449">
        <w:rPr>
          <w:color w:val="000000" w:themeColor="text1"/>
          <w:sz w:val="20"/>
        </w:rPr>
        <w:t>.</w:t>
      </w:r>
      <w:r w:rsidR="00956B99">
        <w:rPr>
          <w:color w:val="000000" w:themeColor="text1"/>
          <w:sz w:val="20"/>
        </w:rPr>
        <w:t xml:space="preserve"> This data is stored in </w:t>
      </w:r>
      <w:r w:rsidR="00956B99" w:rsidRPr="00331449">
        <w:rPr>
          <w:color w:val="000000" w:themeColor="text1"/>
          <w:sz w:val="20"/>
        </w:rPr>
        <w:t>Square</w:t>
      </w:r>
      <w:r w:rsidR="00956B99" w:rsidRPr="00331449">
        <w:rPr>
          <w:noProof/>
          <w:color w:val="000000" w:themeColor="text1"/>
          <w:sz w:val="20"/>
          <w:lang w:eastAsia="en-US" w:bidi="ar-SA"/>
        </w:rPr>
        <w:drawing>
          <wp:inline distT="0" distB="0" distL="0" distR="0" wp14:anchorId="126DF6C7" wp14:editId="126DF6C8">
            <wp:extent cx="106680" cy="106680"/>
            <wp:effectExtent l="0" t="0" r="7620" b="7620"/>
            <wp:docPr id="6" name="Picture 3" descr="C:\Users\lmiller\AppData\Local\Microsoft\Windows\Temporary Internet Files\Content.IE5\3SZ80B4T\Trademark-symbo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iller\AppData\Local\Microsoft\Windows\Temporary Internet Files\Content.IE5\3SZ80B4T\Trademark-symbol[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00956B99" w:rsidRPr="00331449">
        <w:rPr>
          <w:color w:val="000000" w:themeColor="text1"/>
          <w:sz w:val="20"/>
        </w:rPr>
        <w:t>,</w:t>
      </w:r>
      <w:r w:rsidR="00956B99">
        <w:rPr>
          <w:color w:val="000000" w:themeColor="text1"/>
          <w:sz w:val="20"/>
        </w:rPr>
        <w:t xml:space="preserve"> and their privacy policy link can be found on the Service page on </w:t>
      </w:r>
      <w:hyperlink r:id="rId10" w:history="1">
        <w:r w:rsidR="00956B99" w:rsidRPr="00275DAD">
          <w:rPr>
            <w:rStyle w:val="Hyperlink"/>
            <w:sz w:val="20"/>
          </w:rPr>
          <w:t>www.leighmillercounseling.com</w:t>
        </w:r>
      </w:hyperlink>
      <w:r w:rsidR="00956B99">
        <w:rPr>
          <w:color w:val="000000" w:themeColor="text1"/>
          <w:sz w:val="20"/>
        </w:rPr>
        <w:t xml:space="preserve">. </w:t>
      </w:r>
      <w:r w:rsidR="00956B99" w:rsidRPr="00331449">
        <w:rPr>
          <w:color w:val="000000" w:themeColor="text1"/>
          <w:sz w:val="20"/>
        </w:rPr>
        <w:t>Payments</w:t>
      </w:r>
      <w:r w:rsidRPr="00331449">
        <w:rPr>
          <w:color w:val="000000" w:themeColor="text1"/>
          <w:sz w:val="20"/>
        </w:rPr>
        <w:t xml:space="preserve"> for services </w:t>
      </w:r>
      <w:r w:rsidR="00956B99">
        <w:rPr>
          <w:color w:val="000000" w:themeColor="text1"/>
          <w:sz w:val="20"/>
        </w:rPr>
        <w:t>can</w:t>
      </w:r>
      <w:r w:rsidRPr="00331449">
        <w:rPr>
          <w:color w:val="000000" w:themeColor="text1"/>
          <w:sz w:val="20"/>
        </w:rPr>
        <w:t xml:space="preserve"> be made</w:t>
      </w:r>
      <w:r w:rsidR="00956B99">
        <w:rPr>
          <w:color w:val="000000" w:themeColor="text1"/>
          <w:sz w:val="20"/>
        </w:rPr>
        <w:t xml:space="preserve"> by cash or by debit, credit, HS</w:t>
      </w:r>
      <w:r w:rsidR="00F66B4B">
        <w:rPr>
          <w:color w:val="000000" w:themeColor="text1"/>
          <w:sz w:val="20"/>
        </w:rPr>
        <w:t>A</w:t>
      </w:r>
      <w:r w:rsidR="00956B99">
        <w:rPr>
          <w:color w:val="000000" w:themeColor="text1"/>
          <w:sz w:val="20"/>
        </w:rPr>
        <w:t xml:space="preserve">, or </w:t>
      </w:r>
      <w:r w:rsidRPr="00331449">
        <w:rPr>
          <w:color w:val="000000" w:themeColor="text1"/>
          <w:sz w:val="20"/>
        </w:rPr>
        <w:t xml:space="preserve">flex card (where applicable). </w:t>
      </w:r>
      <w:r w:rsidR="00410162">
        <w:rPr>
          <w:color w:val="000000" w:themeColor="text1"/>
          <w:sz w:val="20"/>
        </w:rPr>
        <w:t xml:space="preserve">Payments </w:t>
      </w:r>
      <w:r w:rsidR="00F41240">
        <w:rPr>
          <w:color w:val="000000" w:themeColor="text1"/>
          <w:sz w:val="20"/>
        </w:rPr>
        <w:t>by c</w:t>
      </w:r>
      <w:r w:rsidRPr="00331449">
        <w:rPr>
          <w:color w:val="000000" w:themeColor="text1"/>
          <w:sz w:val="20"/>
        </w:rPr>
        <w:t xml:space="preserve">hecks are </w:t>
      </w:r>
      <w:r w:rsidR="00887A84">
        <w:rPr>
          <w:color w:val="000000" w:themeColor="text1"/>
          <w:sz w:val="20"/>
        </w:rPr>
        <w:t xml:space="preserve">only </w:t>
      </w:r>
      <w:r w:rsidR="00F41240">
        <w:rPr>
          <w:color w:val="000000" w:themeColor="text1"/>
          <w:sz w:val="20"/>
        </w:rPr>
        <w:t>accepted at the discretion of the provider</w:t>
      </w:r>
      <w:r w:rsidRPr="00331449">
        <w:rPr>
          <w:color w:val="000000" w:themeColor="text1"/>
          <w:sz w:val="20"/>
        </w:rPr>
        <w:t xml:space="preserve">. If a client refuses to pay a debt, this counselor reserves the right to use an attorney or collection agency to secure payment, and to refuse </w:t>
      </w:r>
      <w:r w:rsidR="00C74D24">
        <w:rPr>
          <w:color w:val="000000" w:themeColor="text1"/>
          <w:sz w:val="20"/>
        </w:rPr>
        <w:t>f</w:t>
      </w:r>
      <w:r w:rsidRPr="00331449">
        <w:rPr>
          <w:color w:val="000000" w:themeColor="text1"/>
          <w:sz w:val="20"/>
        </w:rPr>
        <w:t xml:space="preserve">uture services </w:t>
      </w:r>
      <w:r w:rsidR="006F3803">
        <w:rPr>
          <w:color w:val="000000" w:themeColor="text1"/>
          <w:sz w:val="20"/>
        </w:rPr>
        <w:t>until unpaid balances are settled</w:t>
      </w:r>
      <w:r w:rsidR="00277962">
        <w:rPr>
          <w:color w:val="000000" w:themeColor="text1"/>
          <w:sz w:val="20"/>
        </w:rPr>
        <w:t xml:space="preserve"> </w:t>
      </w:r>
      <w:r w:rsidRPr="00331449">
        <w:rPr>
          <w:color w:val="000000" w:themeColor="text1"/>
          <w:sz w:val="20"/>
        </w:rPr>
        <w:t xml:space="preserve">(referrals will be made for continuity of care). If a client anticipates becoming involved in a legal issue or court case which may involve the counselor or the client’s mental health record, it is recommended that rights and expectations </w:t>
      </w:r>
      <w:r w:rsidR="00887A84">
        <w:rPr>
          <w:color w:val="000000" w:themeColor="text1"/>
          <w:sz w:val="20"/>
        </w:rPr>
        <w:t>be furhter</w:t>
      </w:r>
      <w:r w:rsidR="00B86EC2">
        <w:rPr>
          <w:color w:val="000000" w:themeColor="text1"/>
          <w:sz w:val="20"/>
        </w:rPr>
        <w:t xml:space="preserve"> clarified.</w:t>
      </w:r>
      <w:r w:rsidRPr="00331449">
        <w:rPr>
          <w:color w:val="000000" w:themeColor="text1"/>
          <w:sz w:val="20"/>
        </w:rPr>
        <w:t xml:space="preserve"> If a client’s case requires this counselor’s participation, the client will be expected to pay for the professional time required.</w:t>
      </w:r>
      <w:r w:rsidR="00C72F8A">
        <w:rPr>
          <w:color w:val="000000" w:themeColor="text1"/>
          <w:sz w:val="20"/>
        </w:rPr>
        <w:t xml:space="preserve"> Examples of billable time include: reviewing and copying a client’s file, travel time to accommodate requirements/requests, waiting on-site, giving a deposition, testifying, etc. See Fee Schedule attachment.</w:t>
      </w:r>
      <w:r w:rsidRPr="00331449">
        <w:rPr>
          <w:color w:val="000000" w:themeColor="text1"/>
          <w:sz w:val="20"/>
        </w:rPr>
        <w:t xml:space="preserve"> Fees are an integral part of providing quality counseling services. Various laws, insurance requirements, contracts, and ethics are taken into account and must be considered.</w:t>
      </w:r>
      <w:r w:rsidR="00C72F8A">
        <w:rPr>
          <w:color w:val="000000" w:themeColor="text1"/>
          <w:sz w:val="20"/>
        </w:rPr>
        <w:t xml:space="preserve"> </w:t>
      </w:r>
    </w:p>
    <w:p w14:paraId="126DF61A" w14:textId="77777777" w:rsidR="003F79E4" w:rsidRPr="00331449" w:rsidRDefault="003F79E4">
      <w:pPr>
        <w:pStyle w:val="NormalWeb"/>
        <w:spacing w:before="0" w:after="0"/>
        <w:rPr>
          <w:color w:val="000000" w:themeColor="text1"/>
        </w:rPr>
      </w:pPr>
    </w:p>
    <w:p w14:paraId="126DF61B" w14:textId="77777777" w:rsidR="0047667C" w:rsidRPr="00A15180" w:rsidRDefault="00175630">
      <w:pPr>
        <w:pStyle w:val="Heading2"/>
        <w:spacing w:before="0" w:after="0"/>
        <w:jc w:val="center"/>
        <w:rPr>
          <w:rFonts w:ascii="Times New Roman" w:hAnsi="Times New Roman"/>
          <w:i w:val="0"/>
          <w:iCs w:val="0"/>
          <w:color w:val="000000" w:themeColor="text1"/>
          <w:sz w:val="26"/>
          <w:szCs w:val="26"/>
        </w:rPr>
      </w:pPr>
      <w:r w:rsidRPr="00A15180">
        <w:rPr>
          <w:rFonts w:ascii="Times New Roman" w:hAnsi="Times New Roman"/>
          <w:i w:val="0"/>
          <w:iCs w:val="0"/>
          <w:color w:val="000000" w:themeColor="text1"/>
          <w:sz w:val="26"/>
          <w:szCs w:val="26"/>
        </w:rPr>
        <w:t>Third-Party Payors</w:t>
      </w:r>
    </w:p>
    <w:p w14:paraId="126DF61C" w14:textId="77777777" w:rsidR="0047667C" w:rsidRPr="00331449" w:rsidRDefault="0047667C">
      <w:pPr>
        <w:pStyle w:val="NormalWeb"/>
        <w:spacing w:before="0" w:after="0"/>
        <w:rPr>
          <w:color w:val="000000" w:themeColor="text1"/>
          <w:sz w:val="14"/>
          <w:szCs w:val="14"/>
        </w:rPr>
      </w:pPr>
    </w:p>
    <w:p w14:paraId="126DF61D" w14:textId="77777777" w:rsidR="0047667C" w:rsidRPr="00331449" w:rsidRDefault="00175630">
      <w:pPr>
        <w:pStyle w:val="NormalWeb"/>
        <w:spacing w:before="0" w:after="0"/>
        <w:rPr>
          <w:color w:val="000000" w:themeColor="text1"/>
          <w:sz w:val="20"/>
        </w:rPr>
      </w:pPr>
      <w:r w:rsidRPr="00331449">
        <w:rPr>
          <w:color w:val="000000" w:themeColor="text1"/>
          <w:sz w:val="20"/>
        </w:rPr>
        <w:t>If a client has health insurance coverage, his or her plan may provide some level of coverage for mental health treatment, such as the psychotherapy/counseling services provided by this licensed counselor. Though this counselor will assist clients in ascertaining information about benefit coverage, filing claims, and collecting reimbursement, it is ultimately the client’s responsibility to know his or her applicable benefit coverage, to cooperate with claim disputes and resolution, and to notify providers if/when insurance policies and benefits change.</w:t>
      </w:r>
    </w:p>
    <w:p w14:paraId="126DF61E" w14:textId="77777777" w:rsidR="0047667C" w:rsidRPr="00331449" w:rsidRDefault="0047667C">
      <w:pPr>
        <w:pStyle w:val="NormalWeb"/>
        <w:spacing w:before="0" w:after="0"/>
        <w:rPr>
          <w:color w:val="000000" w:themeColor="text1"/>
          <w:sz w:val="20"/>
        </w:rPr>
      </w:pPr>
    </w:p>
    <w:p w14:paraId="126DF61F" w14:textId="77777777" w:rsidR="0047667C" w:rsidRPr="00331449" w:rsidRDefault="00175630">
      <w:pPr>
        <w:pStyle w:val="NormalWeb"/>
        <w:spacing w:before="0" w:after="0"/>
        <w:rPr>
          <w:color w:val="000000" w:themeColor="text1"/>
          <w:sz w:val="20"/>
        </w:rPr>
      </w:pPr>
      <w:r w:rsidRPr="00331449">
        <w:rPr>
          <w:color w:val="000000" w:themeColor="text1"/>
          <w:sz w:val="20"/>
        </w:rPr>
        <w:t>Many benefit plans require deductibles to be met, copayments, or a percentage of the service fee to be covered by the patient, and this amount is to be paid at the beginning of the counseling appointment by credit/debit/flex card or cash, unless prior arrangements have been made. If your benefit plan has a minimum required deductible for mental health services, this is an out-of-pocket amount that must be paid by the patient before the insurance companies begin paying any amount for services. It is your responsibility to keep up with your deductible and to know the required amount to pay for services. If you do not know your deductible, this provider will charge the contracted rate in full and credit back any amount the insurance or third-party pays toward your next visit.</w:t>
      </w:r>
    </w:p>
    <w:p w14:paraId="126DF620" w14:textId="77777777" w:rsidR="0047667C" w:rsidRPr="00331449" w:rsidRDefault="0047667C">
      <w:pPr>
        <w:pStyle w:val="NormalWeb"/>
        <w:spacing w:before="0" w:after="0"/>
        <w:rPr>
          <w:color w:val="000000" w:themeColor="text1"/>
          <w:sz w:val="20"/>
        </w:rPr>
      </w:pPr>
    </w:p>
    <w:p w14:paraId="126DF621" w14:textId="6336EC9A" w:rsidR="0047667C" w:rsidRPr="00331449" w:rsidRDefault="00175630">
      <w:pPr>
        <w:pStyle w:val="NormalWeb"/>
        <w:spacing w:before="0" w:after="0"/>
        <w:rPr>
          <w:color w:val="000000" w:themeColor="text1"/>
          <w:sz w:val="20"/>
        </w:rPr>
      </w:pPr>
      <w:r w:rsidRPr="00331449">
        <w:rPr>
          <w:color w:val="000000" w:themeColor="text1"/>
          <w:sz w:val="20"/>
        </w:rPr>
        <w:t xml:space="preserve">Please note that not all third-party payors provide out-of-network benefits. If this counselor is not a participating provider for a client’s mental health benefit plan, efforts may be made to become an in-network provider. Or, this counselor may supply clients with a receipt of payment for services (paid in full ) to submit </w:t>
      </w:r>
      <w:r w:rsidR="000D31DB">
        <w:rPr>
          <w:color w:val="000000" w:themeColor="text1"/>
          <w:sz w:val="20"/>
        </w:rPr>
        <w:t xml:space="preserve">to their </w:t>
      </w:r>
      <w:r w:rsidR="00766ACD">
        <w:rPr>
          <w:color w:val="000000" w:themeColor="text1"/>
          <w:sz w:val="20"/>
        </w:rPr>
        <w:t xml:space="preserve">third-party payor </w:t>
      </w:r>
      <w:r w:rsidRPr="00331449">
        <w:rPr>
          <w:color w:val="000000" w:themeColor="text1"/>
          <w:sz w:val="20"/>
        </w:rPr>
        <w:t>for reimbursement (this does not apply to all third-party payors, as some contracts will not reimburse patients under any circumstance).</w:t>
      </w:r>
    </w:p>
    <w:p w14:paraId="126DF622" w14:textId="77777777" w:rsidR="0047667C" w:rsidRPr="00331449" w:rsidRDefault="0047667C">
      <w:pPr>
        <w:pStyle w:val="NormalWeb"/>
        <w:spacing w:before="0" w:after="0"/>
        <w:rPr>
          <w:color w:val="000000" w:themeColor="text1"/>
          <w:sz w:val="20"/>
        </w:rPr>
      </w:pPr>
    </w:p>
    <w:p w14:paraId="126DF623" w14:textId="77777777" w:rsidR="0047667C" w:rsidRPr="00331449" w:rsidRDefault="00175630">
      <w:pPr>
        <w:pStyle w:val="NormalWeb"/>
        <w:spacing w:before="0" w:after="0"/>
        <w:rPr>
          <w:color w:val="000000" w:themeColor="text1"/>
        </w:rPr>
      </w:pPr>
      <w:r w:rsidRPr="00331449">
        <w:rPr>
          <w:color w:val="000000" w:themeColor="text1"/>
          <w:sz w:val="20"/>
        </w:rPr>
        <w:t xml:space="preserve">Clients should be aware that third-party payors may require pre-authorization of services, as well as certain confidential information, such as diagnoses, to cover the services rendered, per the benefit contract. Counselors may be required to provide additional clinical information to third-party payors, and a third-party payor reserves the right to audit/inspect charts at any time to verify services rendered meet reimbursement criteria. By signing this Agreement, the client is stating if s/he chooses to utilize mental health benefits through a third-party payor, s/he understands the potential access to his or her confidential information by third-party payors and agrees to allow this counselor to provide the confidential information required by the third-party payor to cover services rendered.  If a client fails to cooperate with benefit requirements, such as pre-authorization, or assist in the resolution of insurance denials or required information, the client may be responsible for </w:t>
      </w:r>
      <w:r w:rsidRPr="00331449">
        <w:rPr>
          <w:b/>
          <w:color w:val="000000" w:themeColor="text1"/>
          <w:sz w:val="20"/>
          <w:u w:val="single"/>
        </w:rPr>
        <w:t>full payment</w:t>
      </w:r>
      <w:r w:rsidRPr="00331449">
        <w:rPr>
          <w:color w:val="000000" w:themeColor="text1"/>
          <w:sz w:val="20"/>
        </w:rPr>
        <w:t xml:space="preserve"> of the counseling service fee.</w:t>
      </w:r>
    </w:p>
    <w:p w14:paraId="126DF624" w14:textId="77777777" w:rsidR="0047667C" w:rsidRPr="00331449" w:rsidRDefault="0047667C">
      <w:pPr>
        <w:pStyle w:val="NormalWeb"/>
        <w:spacing w:before="0" w:after="0"/>
        <w:rPr>
          <w:color w:val="000000" w:themeColor="text1"/>
          <w:sz w:val="20"/>
        </w:rPr>
      </w:pPr>
    </w:p>
    <w:p w14:paraId="126DF625" w14:textId="77777777" w:rsidR="0047667C" w:rsidRPr="00A15180" w:rsidRDefault="00175630">
      <w:pPr>
        <w:pStyle w:val="Heading2"/>
        <w:spacing w:before="0" w:after="0"/>
        <w:jc w:val="center"/>
        <w:rPr>
          <w:rFonts w:ascii="Times New Roman" w:hAnsi="Times New Roman"/>
          <w:i w:val="0"/>
          <w:iCs w:val="0"/>
          <w:color w:val="000000" w:themeColor="text1"/>
          <w:sz w:val="26"/>
          <w:szCs w:val="26"/>
        </w:rPr>
      </w:pPr>
      <w:r w:rsidRPr="00A15180">
        <w:rPr>
          <w:rFonts w:ascii="Times New Roman" w:hAnsi="Times New Roman"/>
          <w:i w:val="0"/>
          <w:iCs w:val="0"/>
          <w:color w:val="000000" w:themeColor="text1"/>
          <w:sz w:val="26"/>
          <w:szCs w:val="26"/>
        </w:rPr>
        <w:t xml:space="preserve">Contacting </w:t>
      </w:r>
      <w:r w:rsidR="003F79E4" w:rsidRPr="00A15180">
        <w:rPr>
          <w:rFonts w:ascii="Times New Roman" w:hAnsi="Times New Roman"/>
          <w:i w:val="0"/>
          <w:iCs w:val="0"/>
          <w:color w:val="000000" w:themeColor="text1"/>
          <w:sz w:val="26"/>
          <w:szCs w:val="26"/>
        </w:rPr>
        <w:t>the</w:t>
      </w:r>
      <w:r w:rsidRPr="00A15180">
        <w:rPr>
          <w:rFonts w:ascii="Times New Roman" w:hAnsi="Times New Roman"/>
          <w:i w:val="0"/>
          <w:iCs w:val="0"/>
          <w:color w:val="000000" w:themeColor="text1"/>
          <w:sz w:val="26"/>
          <w:szCs w:val="26"/>
        </w:rPr>
        <w:t xml:space="preserve"> Provider</w:t>
      </w:r>
    </w:p>
    <w:p w14:paraId="126DF626" w14:textId="77777777" w:rsidR="0047667C" w:rsidRPr="00331449" w:rsidRDefault="0047667C">
      <w:pPr>
        <w:pStyle w:val="Heading2"/>
        <w:spacing w:before="0" w:after="0"/>
        <w:jc w:val="center"/>
        <w:rPr>
          <w:color w:val="000000" w:themeColor="text1"/>
          <w:sz w:val="14"/>
          <w:szCs w:val="14"/>
        </w:rPr>
      </w:pPr>
    </w:p>
    <w:p w14:paraId="126DF627" w14:textId="77777777" w:rsidR="0047667C" w:rsidRPr="00331449" w:rsidRDefault="00175630">
      <w:pPr>
        <w:pStyle w:val="NormalWeb"/>
        <w:spacing w:before="0" w:after="0"/>
        <w:rPr>
          <w:color w:val="000000" w:themeColor="text1"/>
          <w:sz w:val="20"/>
        </w:rPr>
      </w:pPr>
      <w:r w:rsidRPr="00331449">
        <w:rPr>
          <w:color w:val="000000" w:themeColor="text1"/>
          <w:sz w:val="20"/>
        </w:rPr>
        <w:t>This provider may not be immediately available by telephone and clients are encouraged to leave a message on the confidential voice mail. Calls will be returned at the provider's earliest convenience. If a client feels he or she is in crisis, or for any other reason cannot wait for a return call, clients have the option of seeking services at a local hospital, calling 911, or call the Crisis Center at 205-323-7777 or 1-800-273-TALK (1-800-273-8255) to speak with a live person.</w:t>
      </w:r>
    </w:p>
    <w:p w14:paraId="126DF628" w14:textId="77777777" w:rsidR="0047667C" w:rsidRPr="00331449" w:rsidRDefault="0047667C">
      <w:pPr>
        <w:pStyle w:val="NormalWeb"/>
        <w:spacing w:before="0" w:after="0"/>
        <w:rPr>
          <w:color w:val="000000" w:themeColor="text1"/>
          <w:sz w:val="20"/>
        </w:rPr>
      </w:pPr>
    </w:p>
    <w:p w14:paraId="126DF629" w14:textId="1D882B4A" w:rsidR="0047667C" w:rsidRPr="00331449" w:rsidRDefault="00175630" w:rsidP="00CA4F19">
      <w:pPr>
        <w:widowControl/>
        <w:suppressAutoHyphens w:val="0"/>
        <w:autoSpaceDN/>
        <w:textAlignment w:val="auto"/>
        <w:rPr>
          <w:color w:val="000000" w:themeColor="text1"/>
          <w:sz w:val="20"/>
        </w:rPr>
      </w:pPr>
      <w:r w:rsidRPr="00331449">
        <w:rPr>
          <w:color w:val="000000" w:themeColor="text1"/>
          <w:sz w:val="20"/>
        </w:rPr>
        <w:t>Clients have a right to request a preferred method of contact (see Technology and Confidentiality</w:t>
      </w:r>
      <w:r w:rsidR="006A22E9" w:rsidRPr="00331449">
        <w:rPr>
          <w:color w:val="000000" w:themeColor="text1"/>
          <w:sz w:val="20"/>
        </w:rPr>
        <w:t>), and</w:t>
      </w:r>
      <w:r w:rsidRPr="00331449">
        <w:rPr>
          <w:color w:val="000000" w:themeColor="text1"/>
          <w:sz w:val="20"/>
        </w:rPr>
        <w:t xml:space="preserve"> must update this provider </w:t>
      </w:r>
      <w:r w:rsidR="005A7167">
        <w:rPr>
          <w:color w:val="000000" w:themeColor="text1"/>
          <w:sz w:val="20"/>
        </w:rPr>
        <w:t xml:space="preserve">of </w:t>
      </w:r>
      <w:r w:rsidRPr="00331449">
        <w:rPr>
          <w:color w:val="000000" w:themeColor="text1"/>
          <w:sz w:val="20"/>
        </w:rPr>
        <w:t>preference change</w:t>
      </w:r>
      <w:r w:rsidR="005A7167">
        <w:rPr>
          <w:color w:val="000000" w:themeColor="text1"/>
          <w:sz w:val="20"/>
        </w:rPr>
        <w:t>s</w:t>
      </w:r>
      <w:r w:rsidRPr="00331449">
        <w:rPr>
          <w:color w:val="000000" w:themeColor="text1"/>
          <w:sz w:val="20"/>
        </w:rPr>
        <w:t xml:space="preserve">. </w:t>
      </w:r>
      <w:r w:rsidR="000C6F29" w:rsidRPr="00786B5A">
        <w:rPr>
          <w:color w:val="000000" w:themeColor="text1"/>
          <w:sz w:val="20"/>
        </w:rPr>
        <w:t xml:space="preserve">NOTE: this provider </w:t>
      </w:r>
      <w:r w:rsidR="000C6F29" w:rsidRPr="00786B5A">
        <w:rPr>
          <w:color w:val="000000" w:themeColor="text1"/>
          <w:sz w:val="20"/>
          <w:u w:val="single"/>
        </w:rPr>
        <w:t>cannot receive text messages</w:t>
      </w:r>
      <w:r w:rsidR="000C6F29" w:rsidRPr="00786B5A">
        <w:rPr>
          <w:color w:val="000000" w:themeColor="text1"/>
          <w:sz w:val="20"/>
        </w:rPr>
        <w:t xml:space="preserve">, </w:t>
      </w:r>
      <w:r w:rsidR="00233694" w:rsidRPr="00786B5A">
        <w:rPr>
          <w:color w:val="000000" w:themeColor="text1"/>
          <w:sz w:val="20"/>
        </w:rPr>
        <w:t xml:space="preserve">only voicemails through a landline, or an email through the confidential </w:t>
      </w:r>
      <w:r w:rsidR="006A22E9" w:rsidRPr="00786B5A">
        <w:rPr>
          <w:color w:val="000000" w:themeColor="text1"/>
          <w:sz w:val="20"/>
        </w:rPr>
        <w:t>client account portal</w:t>
      </w:r>
      <w:r w:rsidR="006A22E9">
        <w:rPr>
          <w:color w:val="000000" w:themeColor="text1"/>
          <w:sz w:val="20"/>
        </w:rPr>
        <w:t xml:space="preserve">. </w:t>
      </w:r>
      <w:r w:rsidRPr="00331449">
        <w:rPr>
          <w:color w:val="000000" w:themeColor="text1"/>
          <w:sz w:val="20"/>
        </w:rPr>
        <w:t xml:space="preserve">Every reasonable effort will be made by the client and this provider to use </w:t>
      </w:r>
      <w:r w:rsidR="006A140F">
        <w:rPr>
          <w:color w:val="000000" w:themeColor="text1"/>
          <w:sz w:val="20"/>
        </w:rPr>
        <w:t xml:space="preserve">these </w:t>
      </w:r>
      <w:r w:rsidRPr="00331449">
        <w:rPr>
          <w:color w:val="000000" w:themeColor="text1"/>
          <w:sz w:val="20"/>
        </w:rPr>
        <w:t>contact methods sparingly, for specific purposes such as scheduling issues, reminders, billing issues, and legal concerns. Unless authorized for telemedicine services, phone and email correspondences cannot substitute in-office, face-to-face counseling sessions.</w:t>
      </w:r>
      <w:r w:rsidR="00CA4F19" w:rsidRPr="00331449">
        <w:rPr>
          <w:color w:val="000000" w:themeColor="text1"/>
          <w:sz w:val="20"/>
        </w:rPr>
        <w:t xml:space="preserve"> </w:t>
      </w:r>
    </w:p>
    <w:p w14:paraId="126DF62A" w14:textId="77777777" w:rsidR="0047667C" w:rsidRPr="00331449" w:rsidRDefault="0047667C">
      <w:pPr>
        <w:pStyle w:val="NormalWeb"/>
        <w:spacing w:before="0" w:after="0"/>
        <w:jc w:val="center"/>
        <w:rPr>
          <w:color w:val="000000" w:themeColor="text1"/>
          <w:sz w:val="20"/>
        </w:rPr>
      </w:pPr>
    </w:p>
    <w:p w14:paraId="126DF62B" w14:textId="77777777" w:rsidR="0047667C" w:rsidRPr="00331449" w:rsidRDefault="00175630">
      <w:pPr>
        <w:pStyle w:val="NormalWeb"/>
        <w:spacing w:before="0" w:after="0"/>
        <w:rPr>
          <w:color w:val="000000" w:themeColor="text1"/>
        </w:rPr>
      </w:pPr>
      <w:r w:rsidRPr="00331449">
        <w:rPr>
          <w:color w:val="000000" w:themeColor="text1"/>
          <w:sz w:val="20"/>
        </w:rPr>
        <w:t xml:space="preserve">NOTE: Efforts to cancel appointments in accordance with the cancellation policy (greater than 24 hours), </w:t>
      </w:r>
      <w:r w:rsidRPr="00331449">
        <w:rPr>
          <w:b/>
          <w:color w:val="000000" w:themeColor="text1"/>
          <w:sz w:val="20"/>
        </w:rPr>
        <w:t>if recorded</w:t>
      </w:r>
      <w:r w:rsidR="00C02953" w:rsidRPr="00331449">
        <w:rPr>
          <w:b/>
          <w:color w:val="000000" w:themeColor="text1"/>
          <w:sz w:val="20"/>
        </w:rPr>
        <w:t xml:space="preserve"> </w:t>
      </w:r>
      <w:r w:rsidRPr="00331449">
        <w:rPr>
          <w:b/>
          <w:color w:val="000000" w:themeColor="text1"/>
          <w:sz w:val="20"/>
        </w:rPr>
        <w:t>/verifiable</w:t>
      </w:r>
      <w:r w:rsidRPr="00331449">
        <w:rPr>
          <w:color w:val="000000" w:themeColor="text1"/>
          <w:sz w:val="20"/>
        </w:rPr>
        <w:t xml:space="preserve">, will be honored even if the provider fails to </w:t>
      </w:r>
      <w:r w:rsidRPr="00331449">
        <w:rPr>
          <w:i/>
          <w:color w:val="000000" w:themeColor="text1"/>
          <w:sz w:val="20"/>
        </w:rPr>
        <w:t>retrieve</w:t>
      </w:r>
      <w:r w:rsidRPr="00331449">
        <w:rPr>
          <w:color w:val="000000" w:themeColor="text1"/>
          <w:sz w:val="20"/>
        </w:rPr>
        <w:t xml:space="preserve"> the message within the timeframe.</w:t>
      </w:r>
      <w:r w:rsidR="00905E02">
        <w:rPr>
          <w:color w:val="000000" w:themeColor="text1"/>
          <w:sz w:val="20"/>
        </w:rPr>
        <w:t xml:space="preserve"> A client notifying the provider </w:t>
      </w:r>
      <w:r w:rsidR="00905E02" w:rsidRPr="00905E02">
        <w:rPr>
          <w:b/>
          <w:color w:val="000000" w:themeColor="text1"/>
          <w:sz w:val="20"/>
        </w:rPr>
        <w:t xml:space="preserve">at </w:t>
      </w:r>
      <w:r w:rsidR="00905E02">
        <w:rPr>
          <w:color w:val="000000" w:themeColor="text1"/>
          <w:sz w:val="20"/>
        </w:rPr>
        <w:t xml:space="preserve">or </w:t>
      </w:r>
      <w:r w:rsidR="00905E02" w:rsidRPr="00905E02">
        <w:rPr>
          <w:b/>
          <w:color w:val="000000" w:themeColor="text1"/>
          <w:sz w:val="20"/>
        </w:rPr>
        <w:t>after</w:t>
      </w:r>
      <w:r w:rsidR="00905E02">
        <w:rPr>
          <w:color w:val="000000" w:themeColor="text1"/>
          <w:sz w:val="20"/>
        </w:rPr>
        <w:t xml:space="preserve"> the start time of the session that s/he is unable to attend will result in a “no show” fee, NOT a cancellation fee (see Fee Schedule).</w:t>
      </w:r>
    </w:p>
    <w:p w14:paraId="0414429E" w14:textId="77777777" w:rsidR="00195613" w:rsidRPr="00331449" w:rsidRDefault="00195613">
      <w:pPr>
        <w:pStyle w:val="NormalWeb"/>
        <w:spacing w:before="0" w:after="0"/>
        <w:jc w:val="center"/>
        <w:rPr>
          <w:i/>
          <w:color w:val="000000" w:themeColor="text1"/>
          <w:sz w:val="12"/>
          <w:szCs w:val="12"/>
        </w:rPr>
      </w:pPr>
    </w:p>
    <w:p w14:paraId="126DF633" w14:textId="77777777" w:rsidR="0047667C" w:rsidRPr="00A15180" w:rsidRDefault="00175630">
      <w:pPr>
        <w:pStyle w:val="Heading2"/>
        <w:spacing w:before="0" w:after="0"/>
        <w:jc w:val="center"/>
        <w:rPr>
          <w:rFonts w:ascii="Times New Roman" w:hAnsi="Times New Roman"/>
          <w:i w:val="0"/>
          <w:iCs w:val="0"/>
          <w:color w:val="000000" w:themeColor="text1"/>
          <w:sz w:val="26"/>
          <w:szCs w:val="26"/>
        </w:rPr>
      </w:pPr>
      <w:r w:rsidRPr="00A15180">
        <w:rPr>
          <w:rFonts w:ascii="Times New Roman" w:hAnsi="Times New Roman"/>
          <w:i w:val="0"/>
          <w:iCs w:val="0"/>
          <w:color w:val="000000" w:themeColor="text1"/>
          <w:sz w:val="26"/>
          <w:szCs w:val="26"/>
        </w:rPr>
        <w:t>Provider Contacting the Client</w:t>
      </w:r>
    </w:p>
    <w:p w14:paraId="126DF634" w14:textId="77777777" w:rsidR="0047667C" w:rsidRPr="00331449" w:rsidRDefault="0047667C">
      <w:pPr>
        <w:pStyle w:val="Textbody"/>
        <w:spacing w:after="0"/>
        <w:jc w:val="center"/>
        <w:rPr>
          <w:color w:val="000000" w:themeColor="text1"/>
          <w:sz w:val="12"/>
          <w:szCs w:val="12"/>
        </w:rPr>
      </w:pPr>
    </w:p>
    <w:p w14:paraId="126DF635" w14:textId="77777777" w:rsidR="0047667C" w:rsidRPr="00331449" w:rsidRDefault="00175630">
      <w:pPr>
        <w:pStyle w:val="Textbody"/>
        <w:spacing w:after="0"/>
        <w:rPr>
          <w:color w:val="000000" w:themeColor="text1"/>
          <w:sz w:val="20"/>
          <w:szCs w:val="20"/>
        </w:rPr>
      </w:pPr>
      <w:r w:rsidRPr="00331449">
        <w:rPr>
          <w:color w:val="000000" w:themeColor="text1"/>
          <w:sz w:val="20"/>
          <w:szCs w:val="20"/>
        </w:rPr>
        <w:t xml:space="preserve">Please provide ONLY the methods by which you APPROVE the provider, or </w:t>
      </w:r>
      <w:r w:rsidR="00806E76" w:rsidRPr="00331449">
        <w:rPr>
          <w:color w:val="000000" w:themeColor="text1"/>
          <w:sz w:val="20"/>
          <w:szCs w:val="20"/>
        </w:rPr>
        <w:t>representatives</w:t>
      </w:r>
      <w:r w:rsidRPr="00331449">
        <w:rPr>
          <w:color w:val="000000" w:themeColor="text1"/>
          <w:sz w:val="20"/>
          <w:szCs w:val="20"/>
        </w:rPr>
        <w:t xml:space="preserve"> for this provider (administrative worker, intern, supervisee, emergency designee*)</w:t>
      </w:r>
      <w:r w:rsidR="00806E76" w:rsidRPr="00331449">
        <w:rPr>
          <w:color w:val="000000" w:themeColor="text1"/>
          <w:sz w:val="20"/>
          <w:szCs w:val="20"/>
        </w:rPr>
        <w:t>,</w:t>
      </w:r>
      <w:r w:rsidRPr="00331449">
        <w:rPr>
          <w:color w:val="000000" w:themeColor="text1"/>
          <w:sz w:val="20"/>
          <w:szCs w:val="20"/>
        </w:rPr>
        <w:t xml:space="preserve"> to use to contact you</w:t>
      </w:r>
      <w:r w:rsidR="00723838" w:rsidRPr="00331449">
        <w:rPr>
          <w:color w:val="000000" w:themeColor="text1"/>
          <w:sz w:val="20"/>
          <w:szCs w:val="20"/>
        </w:rPr>
        <w:t>. Keep in mind</w:t>
      </w:r>
      <w:r w:rsidR="00806E76" w:rsidRPr="00331449">
        <w:rPr>
          <w:color w:val="000000" w:themeColor="text1"/>
          <w:sz w:val="20"/>
          <w:szCs w:val="20"/>
        </w:rPr>
        <w:t xml:space="preserve"> the limits of confidentiality such as described in this document:</w:t>
      </w:r>
    </w:p>
    <w:p w14:paraId="126DF636" w14:textId="77777777" w:rsidR="0047667C" w:rsidRPr="00331449" w:rsidRDefault="0047667C">
      <w:pPr>
        <w:pStyle w:val="Textbody"/>
        <w:spacing w:after="0"/>
        <w:rPr>
          <w:color w:val="000000" w:themeColor="text1"/>
          <w:sz w:val="20"/>
          <w:szCs w:val="20"/>
        </w:rPr>
      </w:pPr>
    </w:p>
    <w:p w14:paraId="126DF637" w14:textId="77777777" w:rsidR="0047667C" w:rsidRPr="00331449" w:rsidRDefault="00175630">
      <w:pPr>
        <w:pStyle w:val="Textbody"/>
        <w:spacing w:after="0"/>
        <w:rPr>
          <w:b/>
          <w:bCs/>
          <w:color w:val="000000" w:themeColor="text1"/>
          <w:sz w:val="20"/>
          <w:szCs w:val="20"/>
        </w:rPr>
      </w:pPr>
      <w:r w:rsidRPr="00331449">
        <w:rPr>
          <w:b/>
          <w:bCs/>
          <w:color w:val="000000" w:themeColor="text1"/>
          <w:sz w:val="20"/>
          <w:szCs w:val="20"/>
        </w:rPr>
        <w:t>E-Mail ______________________________     Mobile #______________________     Home #______________________</w:t>
      </w:r>
    </w:p>
    <w:p w14:paraId="126DF638" w14:textId="77777777" w:rsidR="0047667C" w:rsidRPr="00331449" w:rsidRDefault="0047667C">
      <w:pPr>
        <w:pStyle w:val="Textbody"/>
        <w:spacing w:after="0"/>
        <w:rPr>
          <w:b/>
          <w:bCs/>
          <w:color w:val="000000" w:themeColor="text1"/>
          <w:sz w:val="20"/>
          <w:szCs w:val="20"/>
        </w:rPr>
      </w:pPr>
    </w:p>
    <w:p w14:paraId="126DF639" w14:textId="77777777" w:rsidR="0047667C" w:rsidRPr="00331449" w:rsidRDefault="00175630">
      <w:pPr>
        <w:pStyle w:val="Textbody"/>
        <w:spacing w:after="0"/>
        <w:rPr>
          <w:color w:val="000000" w:themeColor="text1"/>
          <w:sz w:val="20"/>
          <w:szCs w:val="20"/>
        </w:rPr>
      </w:pPr>
      <w:r w:rsidRPr="00331449">
        <w:rPr>
          <w:color w:val="000000" w:themeColor="text1"/>
          <w:sz w:val="20"/>
          <w:szCs w:val="20"/>
        </w:rPr>
        <w:t xml:space="preserve">Do you give permission for this provider, or </w:t>
      </w:r>
      <w:r w:rsidR="0041131C" w:rsidRPr="00331449">
        <w:rPr>
          <w:color w:val="000000" w:themeColor="text1"/>
          <w:sz w:val="20"/>
          <w:szCs w:val="20"/>
        </w:rPr>
        <w:t>representatives</w:t>
      </w:r>
      <w:r w:rsidRPr="00331449">
        <w:rPr>
          <w:color w:val="000000" w:themeColor="text1"/>
          <w:sz w:val="20"/>
          <w:szCs w:val="20"/>
        </w:rPr>
        <w:t xml:space="preserve"> for this provider to leave a voicemail message if you are unavailable? [] YES  [] NO</w:t>
      </w:r>
    </w:p>
    <w:p w14:paraId="126DF63B" w14:textId="77777777" w:rsidR="0047667C" w:rsidRPr="002C62D0" w:rsidRDefault="00175630" w:rsidP="00A824AE">
      <w:pPr>
        <w:pStyle w:val="Textbody"/>
        <w:spacing w:after="0"/>
        <w:ind w:firstLine="709"/>
        <w:rPr>
          <w:i/>
          <w:iCs/>
          <w:color w:val="000000" w:themeColor="text1"/>
          <w:sz w:val="20"/>
          <w:szCs w:val="20"/>
        </w:rPr>
      </w:pPr>
      <w:r w:rsidRPr="00331449">
        <w:rPr>
          <w:color w:val="000000" w:themeColor="text1"/>
          <w:sz w:val="20"/>
          <w:szCs w:val="20"/>
        </w:rPr>
        <w:t>*NOTE</w:t>
      </w:r>
      <w:r w:rsidRPr="002C62D0">
        <w:rPr>
          <w:i/>
          <w:iCs/>
          <w:color w:val="000000" w:themeColor="text1"/>
          <w:sz w:val="20"/>
          <w:szCs w:val="20"/>
        </w:rPr>
        <w:t>: Anyone who would contact clients on behalf of this provider will have signed a contract with this provider to protect client confidentiality, and act in accordance to ethics, standards, and/or laws regulating such agreements.</w:t>
      </w:r>
    </w:p>
    <w:p w14:paraId="126DF63C" w14:textId="77777777" w:rsidR="0047667C" w:rsidRPr="000E47B0" w:rsidRDefault="0047667C">
      <w:pPr>
        <w:pStyle w:val="Textbody"/>
        <w:spacing w:after="0"/>
        <w:jc w:val="center"/>
        <w:rPr>
          <w:color w:val="000000" w:themeColor="text1"/>
          <w:sz w:val="16"/>
          <w:szCs w:val="16"/>
        </w:rPr>
      </w:pPr>
    </w:p>
    <w:p w14:paraId="126DF63D" w14:textId="77777777" w:rsidR="0047667C" w:rsidRPr="00A15180" w:rsidRDefault="00175630">
      <w:pPr>
        <w:pStyle w:val="Heading2"/>
        <w:spacing w:before="0" w:after="0"/>
        <w:jc w:val="center"/>
        <w:rPr>
          <w:rFonts w:ascii="Times New Roman" w:hAnsi="Times New Roman"/>
          <w:i w:val="0"/>
          <w:iCs w:val="0"/>
          <w:color w:val="000000" w:themeColor="text1"/>
          <w:sz w:val="26"/>
          <w:szCs w:val="26"/>
        </w:rPr>
      </w:pPr>
      <w:r w:rsidRPr="00A15180">
        <w:rPr>
          <w:rFonts w:ascii="Times New Roman" w:hAnsi="Times New Roman"/>
          <w:i w:val="0"/>
          <w:iCs w:val="0"/>
          <w:color w:val="000000" w:themeColor="text1"/>
          <w:sz w:val="26"/>
          <w:szCs w:val="26"/>
        </w:rPr>
        <w:t>Coordination of Care</w:t>
      </w:r>
    </w:p>
    <w:p w14:paraId="126DF63E" w14:textId="77777777" w:rsidR="0047667C" w:rsidRPr="00331449" w:rsidRDefault="0047667C">
      <w:pPr>
        <w:pStyle w:val="NormalWeb"/>
        <w:spacing w:before="0" w:after="0"/>
        <w:rPr>
          <w:color w:val="000000" w:themeColor="text1"/>
          <w:sz w:val="14"/>
          <w:szCs w:val="14"/>
        </w:rPr>
      </w:pPr>
    </w:p>
    <w:p w14:paraId="126DF63F" w14:textId="15F75AD7" w:rsidR="0047667C" w:rsidRDefault="00175630">
      <w:pPr>
        <w:pStyle w:val="NormalWeb"/>
        <w:spacing w:before="0" w:after="0"/>
        <w:rPr>
          <w:color w:val="000000" w:themeColor="text1"/>
          <w:sz w:val="20"/>
        </w:rPr>
      </w:pPr>
      <w:r w:rsidRPr="00331449">
        <w:rPr>
          <w:color w:val="000000" w:themeColor="text1"/>
          <w:sz w:val="20"/>
        </w:rPr>
        <w:t xml:space="preserve">This provider requests permission to communicate with other providers (including psychiatrists, other psychotherapists, or other prescribers of psychotropic medications) rendering mental health services to a client, as well as an emergency contact. This </w:t>
      </w:r>
      <w:r w:rsidR="00510F2B">
        <w:rPr>
          <w:color w:val="000000" w:themeColor="text1"/>
          <w:sz w:val="20"/>
        </w:rPr>
        <w:t xml:space="preserve">request </w:t>
      </w:r>
      <w:r w:rsidRPr="00331449">
        <w:rPr>
          <w:color w:val="000000" w:themeColor="text1"/>
          <w:sz w:val="20"/>
        </w:rPr>
        <w:t xml:space="preserve">is </w:t>
      </w:r>
      <w:r w:rsidR="00510F2B">
        <w:rPr>
          <w:color w:val="000000" w:themeColor="text1"/>
          <w:sz w:val="20"/>
        </w:rPr>
        <w:t xml:space="preserve">optional and </w:t>
      </w:r>
      <w:r w:rsidRPr="00331449">
        <w:rPr>
          <w:color w:val="000000" w:themeColor="text1"/>
          <w:sz w:val="20"/>
        </w:rPr>
        <w:t>for coordination of care purposes</w:t>
      </w:r>
      <w:r w:rsidR="00905E02">
        <w:rPr>
          <w:color w:val="000000" w:themeColor="text1"/>
          <w:sz w:val="20"/>
        </w:rPr>
        <w:t xml:space="preserve">, </w:t>
      </w:r>
      <w:r w:rsidR="00905E02" w:rsidRPr="00331449">
        <w:rPr>
          <w:color w:val="000000" w:themeColor="text1"/>
          <w:sz w:val="20"/>
        </w:rPr>
        <w:t>but refusing to consent may result in this provider referring the client for treatment by another provider.</w:t>
      </w:r>
      <w:r w:rsidR="00510F2B">
        <w:rPr>
          <w:color w:val="000000" w:themeColor="text1"/>
          <w:sz w:val="20"/>
        </w:rPr>
        <w:t xml:space="preserve"> Cl</w:t>
      </w:r>
      <w:r w:rsidRPr="00331449">
        <w:rPr>
          <w:color w:val="000000" w:themeColor="text1"/>
          <w:sz w:val="20"/>
        </w:rPr>
        <w:t>ients have the right to revoke this authorization b</w:t>
      </w:r>
      <w:r w:rsidR="00905E02">
        <w:rPr>
          <w:color w:val="000000" w:themeColor="text1"/>
          <w:sz w:val="20"/>
        </w:rPr>
        <w:t>ut must do so b</w:t>
      </w:r>
      <w:r w:rsidRPr="00331449">
        <w:rPr>
          <w:color w:val="000000" w:themeColor="text1"/>
          <w:sz w:val="20"/>
        </w:rPr>
        <w:t xml:space="preserve">y means of a written </w:t>
      </w:r>
      <w:r w:rsidR="00905E02">
        <w:rPr>
          <w:color w:val="000000" w:themeColor="text1"/>
          <w:sz w:val="20"/>
        </w:rPr>
        <w:t xml:space="preserve">and signed </w:t>
      </w:r>
      <w:r w:rsidRPr="00331449">
        <w:rPr>
          <w:color w:val="000000" w:themeColor="text1"/>
          <w:sz w:val="20"/>
        </w:rPr>
        <w:t>notice delivered personally</w:t>
      </w:r>
      <w:r w:rsidR="00510F2B">
        <w:rPr>
          <w:color w:val="000000" w:themeColor="text1"/>
          <w:sz w:val="20"/>
        </w:rPr>
        <w:t>,</w:t>
      </w:r>
      <w:r w:rsidRPr="00331449">
        <w:rPr>
          <w:color w:val="000000" w:themeColor="text1"/>
          <w:sz w:val="20"/>
        </w:rPr>
        <w:t xml:space="preserve"> or mailed to </w:t>
      </w:r>
      <w:r w:rsidR="00C1619E">
        <w:rPr>
          <w:color w:val="000000" w:themeColor="text1"/>
          <w:sz w:val="20"/>
        </w:rPr>
        <w:t>4</w:t>
      </w:r>
      <w:r w:rsidRPr="00331449">
        <w:rPr>
          <w:color w:val="000000" w:themeColor="text1"/>
          <w:sz w:val="20"/>
        </w:rPr>
        <w:t>26</w:t>
      </w:r>
      <w:r w:rsidR="00C1619E">
        <w:rPr>
          <w:color w:val="000000" w:themeColor="text1"/>
          <w:sz w:val="20"/>
        </w:rPr>
        <w:t>8</w:t>
      </w:r>
      <w:r w:rsidRPr="00331449">
        <w:rPr>
          <w:color w:val="000000" w:themeColor="text1"/>
          <w:sz w:val="20"/>
        </w:rPr>
        <w:t xml:space="preserve"> Cahaba Heights </w:t>
      </w:r>
      <w:r w:rsidR="00C1619E">
        <w:rPr>
          <w:color w:val="000000" w:themeColor="text1"/>
          <w:sz w:val="20"/>
        </w:rPr>
        <w:t>Ct</w:t>
      </w:r>
      <w:r w:rsidRPr="00331449">
        <w:rPr>
          <w:color w:val="000000" w:themeColor="text1"/>
          <w:sz w:val="20"/>
        </w:rPr>
        <w:t>, Ste 1</w:t>
      </w:r>
      <w:r w:rsidR="00C1619E">
        <w:rPr>
          <w:color w:val="000000" w:themeColor="text1"/>
          <w:sz w:val="20"/>
        </w:rPr>
        <w:t>12</w:t>
      </w:r>
      <w:r w:rsidRPr="00331449">
        <w:rPr>
          <w:color w:val="000000" w:themeColor="text1"/>
          <w:sz w:val="20"/>
        </w:rPr>
        <w:t>, Birmingham, AL 35243</w:t>
      </w:r>
    </w:p>
    <w:p w14:paraId="126DF640" w14:textId="77777777" w:rsidR="00905E02" w:rsidRPr="00210EDB" w:rsidRDefault="00905E02" w:rsidP="0054397A">
      <w:pPr>
        <w:pStyle w:val="NormalWeb"/>
        <w:spacing w:before="0" w:after="0"/>
        <w:rPr>
          <w:color w:val="000000" w:themeColor="text1"/>
          <w:sz w:val="22"/>
          <w:szCs w:val="22"/>
        </w:rPr>
      </w:pPr>
    </w:p>
    <w:p w14:paraId="126DF641" w14:textId="77777777" w:rsidR="0047667C" w:rsidRPr="00210EDB" w:rsidRDefault="00175630" w:rsidP="0054397A">
      <w:pPr>
        <w:pStyle w:val="NormalWeb"/>
        <w:spacing w:before="0" w:after="0"/>
        <w:rPr>
          <w:color w:val="000000" w:themeColor="text1"/>
          <w:sz w:val="22"/>
          <w:szCs w:val="22"/>
        </w:rPr>
      </w:pPr>
      <w:r w:rsidRPr="00210EDB">
        <w:rPr>
          <w:color w:val="000000" w:themeColor="text1"/>
          <w:sz w:val="22"/>
          <w:szCs w:val="22"/>
        </w:rPr>
        <w:t>Provider name and contact info: _______________________________________________________________</w:t>
      </w:r>
    </w:p>
    <w:p w14:paraId="0873BBE2" w14:textId="77777777" w:rsidR="00195613" w:rsidRPr="00210EDB" w:rsidRDefault="00195613" w:rsidP="0054397A">
      <w:pPr>
        <w:pStyle w:val="NormalWeb"/>
        <w:spacing w:before="0" w:after="0"/>
        <w:rPr>
          <w:color w:val="000000" w:themeColor="text1"/>
          <w:sz w:val="16"/>
          <w:szCs w:val="16"/>
        </w:rPr>
      </w:pPr>
    </w:p>
    <w:p w14:paraId="126DF644" w14:textId="1D34AA3E" w:rsidR="0047667C" w:rsidRPr="00210EDB" w:rsidRDefault="00175630" w:rsidP="0054397A">
      <w:pPr>
        <w:pStyle w:val="NormalWeb"/>
        <w:spacing w:before="0" w:after="0"/>
        <w:rPr>
          <w:color w:val="000000" w:themeColor="text1"/>
          <w:sz w:val="22"/>
          <w:szCs w:val="22"/>
        </w:rPr>
      </w:pPr>
      <w:r w:rsidRPr="00210EDB">
        <w:rPr>
          <w:color w:val="000000" w:themeColor="text1"/>
          <w:sz w:val="22"/>
          <w:szCs w:val="22"/>
        </w:rPr>
        <w:t>Provider name and contact info: _______________________________________________________________</w:t>
      </w:r>
    </w:p>
    <w:p w14:paraId="29C27A26" w14:textId="77777777" w:rsidR="00195613" w:rsidRPr="00210EDB" w:rsidRDefault="00195613" w:rsidP="0054397A">
      <w:pPr>
        <w:pStyle w:val="NormalWeb"/>
        <w:spacing w:before="0" w:after="0"/>
        <w:rPr>
          <w:color w:val="000000" w:themeColor="text1"/>
          <w:sz w:val="16"/>
          <w:szCs w:val="16"/>
        </w:rPr>
      </w:pPr>
    </w:p>
    <w:p w14:paraId="126DF647" w14:textId="769E1617" w:rsidR="0047667C" w:rsidRPr="00210EDB" w:rsidRDefault="00175630" w:rsidP="0054397A">
      <w:pPr>
        <w:pStyle w:val="NormalWeb"/>
        <w:spacing w:before="0" w:after="0"/>
        <w:rPr>
          <w:color w:val="000000" w:themeColor="text1"/>
          <w:sz w:val="22"/>
          <w:szCs w:val="22"/>
        </w:rPr>
      </w:pPr>
      <w:r w:rsidRPr="00210EDB">
        <w:rPr>
          <w:color w:val="000000" w:themeColor="text1"/>
          <w:sz w:val="22"/>
          <w:szCs w:val="22"/>
        </w:rPr>
        <w:t>EMERGENCY contact name and info: __________________________________________________________</w:t>
      </w:r>
    </w:p>
    <w:p w14:paraId="126DF648" w14:textId="4D64957D" w:rsidR="0047667C" w:rsidRPr="00210EDB" w:rsidRDefault="0047667C" w:rsidP="0054397A">
      <w:pPr>
        <w:pStyle w:val="NormalWeb"/>
        <w:spacing w:before="0" w:after="0"/>
        <w:rPr>
          <w:color w:val="000000" w:themeColor="text1"/>
          <w:sz w:val="22"/>
          <w:szCs w:val="22"/>
        </w:rPr>
      </w:pPr>
    </w:p>
    <w:p w14:paraId="126DF649" w14:textId="77777777" w:rsidR="0047667C" w:rsidRPr="00A15180" w:rsidRDefault="00175630" w:rsidP="0054397A">
      <w:pPr>
        <w:pStyle w:val="Heading2"/>
        <w:spacing w:before="0" w:after="0"/>
        <w:jc w:val="center"/>
        <w:rPr>
          <w:rFonts w:ascii="Times New Roman" w:hAnsi="Times New Roman"/>
          <w:i w:val="0"/>
          <w:iCs w:val="0"/>
          <w:color w:val="000000" w:themeColor="text1"/>
          <w:sz w:val="26"/>
          <w:szCs w:val="26"/>
        </w:rPr>
      </w:pPr>
      <w:r w:rsidRPr="00A15180">
        <w:rPr>
          <w:rFonts w:ascii="Times New Roman" w:hAnsi="Times New Roman"/>
          <w:i w:val="0"/>
          <w:iCs w:val="0"/>
          <w:color w:val="000000" w:themeColor="text1"/>
          <w:sz w:val="26"/>
          <w:szCs w:val="26"/>
        </w:rPr>
        <w:t>Consent to Counseling</w:t>
      </w:r>
    </w:p>
    <w:p w14:paraId="126DF64A" w14:textId="57A19BAB" w:rsidR="0047667C" w:rsidRPr="00AA745B" w:rsidRDefault="0047667C" w:rsidP="0054397A">
      <w:pPr>
        <w:pStyle w:val="Heading2"/>
        <w:spacing w:before="0" w:after="0"/>
        <w:jc w:val="center"/>
        <w:rPr>
          <w:color w:val="000000" w:themeColor="text1"/>
          <w:sz w:val="16"/>
          <w:szCs w:val="16"/>
        </w:rPr>
      </w:pPr>
    </w:p>
    <w:p w14:paraId="126DF64B" w14:textId="52516620" w:rsidR="0047667C" w:rsidRPr="00210EDB" w:rsidRDefault="000A084F" w:rsidP="00210EDB">
      <w:pPr>
        <w:pStyle w:val="NormalWeb"/>
        <w:spacing w:before="0" w:after="0"/>
        <w:rPr>
          <w:color w:val="000000" w:themeColor="text1"/>
          <w:sz w:val="22"/>
          <w:szCs w:val="22"/>
        </w:rPr>
      </w:pPr>
      <w:r w:rsidRPr="00210EDB">
        <w:rPr>
          <w:color w:val="000000" w:themeColor="text1"/>
          <w:sz w:val="22"/>
          <w:szCs w:val="22"/>
        </w:rPr>
        <w:t>My/</w:t>
      </w:r>
      <w:r w:rsidR="00FC2615" w:rsidRPr="00210EDB">
        <w:rPr>
          <w:color w:val="000000" w:themeColor="text1"/>
          <w:sz w:val="22"/>
          <w:szCs w:val="22"/>
        </w:rPr>
        <w:t>Our signature</w:t>
      </w:r>
      <w:r w:rsidRPr="00210EDB">
        <w:rPr>
          <w:color w:val="000000" w:themeColor="text1"/>
          <w:sz w:val="22"/>
          <w:szCs w:val="22"/>
        </w:rPr>
        <w:t>(s)</w:t>
      </w:r>
      <w:r w:rsidR="00FC2615" w:rsidRPr="00210EDB">
        <w:rPr>
          <w:color w:val="000000" w:themeColor="text1"/>
          <w:sz w:val="22"/>
          <w:szCs w:val="22"/>
        </w:rPr>
        <w:t xml:space="preserve"> below indicates </w:t>
      </w:r>
      <w:r w:rsidRPr="00210EDB">
        <w:rPr>
          <w:color w:val="000000" w:themeColor="text1"/>
          <w:sz w:val="22"/>
          <w:szCs w:val="22"/>
        </w:rPr>
        <w:t>I/</w:t>
      </w:r>
      <w:r w:rsidR="00175630" w:rsidRPr="00210EDB">
        <w:rPr>
          <w:color w:val="000000" w:themeColor="text1"/>
          <w:sz w:val="22"/>
          <w:szCs w:val="22"/>
        </w:rPr>
        <w:t xml:space="preserve">we have </w:t>
      </w:r>
      <w:r w:rsidR="00FC2615" w:rsidRPr="00210EDB">
        <w:rPr>
          <w:color w:val="000000" w:themeColor="text1"/>
          <w:sz w:val="22"/>
          <w:szCs w:val="22"/>
        </w:rPr>
        <w:t xml:space="preserve">a) </w:t>
      </w:r>
      <w:r w:rsidR="00175630" w:rsidRPr="00210EDB">
        <w:rPr>
          <w:color w:val="000000" w:themeColor="text1"/>
          <w:sz w:val="22"/>
          <w:szCs w:val="22"/>
        </w:rPr>
        <w:t>read</w:t>
      </w:r>
      <w:r w:rsidR="00FC2615" w:rsidRPr="00210EDB">
        <w:rPr>
          <w:color w:val="000000" w:themeColor="text1"/>
          <w:sz w:val="22"/>
          <w:szCs w:val="22"/>
        </w:rPr>
        <w:t xml:space="preserve"> and understood this Agreement, b) reviewed the Privacy Policy, </w:t>
      </w:r>
      <w:r w:rsidR="00175630" w:rsidRPr="00210EDB">
        <w:rPr>
          <w:color w:val="000000" w:themeColor="text1"/>
          <w:sz w:val="22"/>
          <w:szCs w:val="22"/>
        </w:rPr>
        <w:t xml:space="preserve">and </w:t>
      </w:r>
      <w:r w:rsidR="00FC2615" w:rsidRPr="00210EDB">
        <w:rPr>
          <w:color w:val="000000" w:themeColor="text1"/>
          <w:sz w:val="22"/>
          <w:szCs w:val="22"/>
        </w:rPr>
        <w:t xml:space="preserve">c) </w:t>
      </w:r>
      <w:r w:rsidR="00175630" w:rsidRPr="00210EDB">
        <w:rPr>
          <w:color w:val="000000" w:themeColor="text1"/>
          <w:sz w:val="22"/>
          <w:szCs w:val="22"/>
        </w:rPr>
        <w:t xml:space="preserve">agree to </w:t>
      </w:r>
      <w:r w:rsidR="00FC2615" w:rsidRPr="00210EDB">
        <w:rPr>
          <w:color w:val="000000" w:themeColor="text1"/>
          <w:sz w:val="22"/>
          <w:szCs w:val="22"/>
        </w:rPr>
        <w:t xml:space="preserve">the </w:t>
      </w:r>
      <w:r w:rsidR="00175630" w:rsidRPr="00210EDB">
        <w:rPr>
          <w:color w:val="000000" w:themeColor="text1"/>
          <w:sz w:val="22"/>
          <w:szCs w:val="22"/>
        </w:rPr>
        <w:t>terms.</w:t>
      </w:r>
    </w:p>
    <w:p w14:paraId="126DF64C" w14:textId="77777777" w:rsidR="0047667C" w:rsidRPr="00210EDB" w:rsidRDefault="0047667C" w:rsidP="0054397A">
      <w:pPr>
        <w:pStyle w:val="NormalWeb"/>
        <w:spacing w:before="0" w:after="0"/>
        <w:rPr>
          <w:color w:val="000000" w:themeColor="text1"/>
          <w:sz w:val="16"/>
          <w:szCs w:val="16"/>
        </w:rPr>
      </w:pPr>
    </w:p>
    <w:p w14:paraId="126DF64E" w14:textId="77777777" w:rsidR="0047667C" w:rsidRPr="00210EDB" w:rsidRDefault="00175630" w:rsidP="0054397A">
      <w:pPr>
        <w:pStyle w:val="NormalWeb"/>
        <w:spacing w:before="0" w:after="0"/>
        <w:jc w:val="center"/>
        <w:rPr>
          <w:color w:val="000000" w:themeColor="text1"/>
          <w:sz w:val="22"/>
          <w:szCs w:val="22"/>
        </w:rPr>
      </w:pPr>
      <w:r w:rsidRPr="00210EDB">
        <w:rPr>
          <w:color w:val="000000" w:themeColor="text1"/>
          <w:sz w:val="22"/>
          <w:szCs w:val="22"/>
        </w:rPr>
        <w:t xml:space="preserve">Client Signature __________________________________________ </w:t>
      </w:r>
      <w:r w:rsidRPr="00210EDB">
        <w:rPr>
          <w:color w:val="000000" w:themeColor="text1"/>
          <w:sz w:val="22"/>
          <w:szCs w:val="22"/>
        </w:rPr>
        <w:tab/>
        <w:t xml:space="preserve">        Date ___________________</w:t>
      </w:r>
    </w:p>
    <w:p w14:paraId="678EFAFB" w14:textId="77777777" w:rsidR="0054397A" w:rsidRPr="00AA745B" w:rsidRDefault="0054397A" w:rsidP="0054397A">
      <w:pPr>
        <w:pStyle w:val="NormalWeb"/>
        <w:spacing w:before="0" w:after="0"/>
        <w:jc w:val="center"/>
        <w:rPr>
          <w:color w:val="000000" w:themeColor="text1"/>
          <w:sz w:val="20"/>
          <w:szCs w:val="20"/>
        </w:rPr>
      </w:pPr>
    </w:p>
    <w:p w14:paraId="126DF650" w14:textId="4D3AE5CE" w:rsidR="00806E76" w:rsidRPr="00210EDB" w:rsidRDefault="00806E76" w:rsidP="0054397A">
      <w:pPr>
        <w:pStyle w:val="NormalWeb"/>
        <w:spacing w:before="0" w:after="0"/>
        <w:jc w:val="center"/>
        <w:rPr>
          <w:color w:val="000000" w:themeColor="text1"/>
          <w:sz w:val="22"/>
          <w:szCs w:val="22"/>
        </w:rPr>
      </w:pPr>
      <w:r w:rsidRPr="00210EDB">
        <w:rPr>
          <w:color w:val="000000" w:themeColor="text1"/>
          <w:sz w:val="22"/>
          <w:szCs w:val="22"/>
        </w:rPr>
        <w:t xml:space="preserve">Parent/Other Signature _____________________________________ </w:t>
      </w:r>
      <w:r w:rsidRPr="00210EDB">
        <w:rPr>
          <w:color w:val="000000" w:themeColor="text1"/>
          <w:sz w:val="22"/>
          <w:szCs w:val="22"/>
        </w:rPr>
        <w:tab/>
        <w:t xml:space="preserve">        Date ___________________</w:t>
      </w:r>
    </w:p>
    <w:p w14:paraId="7877195A" w14:textId="77777777" w:rsidR="00AA745B" w:rsidRPr="00AA745B" w:rsidRDefault="00AA745B" w:rsidP="0054397A">
      <w:pPr>
        <w:pStyle w:val="NormalWeb"/>
        <w:spacing w:before="0" w:after="0"/>
        <w:jc w:val="center"/>
        <w:rPr>
          <w:color w:val="000000" w:themeColor="text1"/>
          <w:sz w:val="20"/>
          <w:szCs w:val="20"/>
        </w:rPr>
      </w:pPr>
    </w:p>
    <w:p w14:paraId="126DF652" w14:textId="2566EBF7" w:rsidR="00806E76" w:rsidRPr="00210EDB" w:rsidRDefault="00175630" w:rsidP="0054397A">
      <w:pPr>
        <w:pStyle w:val="NormalWeb"/>
        <w:spacing w:before="0" w:after="0"/>
        <w:jc w:val="center"/>
        <w:rPr>
          <w:color w:val="000000" w:themeColor="text1"/>
          <w:sz w:val="22"/>
          <w:szCs w:val="22"/>
        </w:rPr>
      </w:pPr>
      <w:r w:rsidRPr="00210EDB">
        <w:rPr>
          <w:color w:val="000000" w:themeColor="text1"/>
          <w:sz w:val="22"/>
          <w:szCs w:val="22"/>
        </w:rPr>
        <w:t xml:space="preserve">Provider Signature ________________________________________ </w:t>
      </w:r>
      <w:r w:rsidRPr="00210EDB">
        <w:rPr>
          <w:color w:val="000000" w:themeColor="text1"/>
          <w:sz w:val="22"/>
          <w:szCs w:val="22"/>
        </w:rPr>
        <w:tab/>
        <w:t xml:space="preserve">        Date ___________________</w:t>
      </w:r>
    </w:p>
    <w:p w14:paraId="126DF653" w14:textId="77777777" w:rsidR="00D56FD2" w:rsidRPr="00C72F8A" w:rsidRDefault="00D56FD2" w:rsidP="00C72F8A">
      <w:pPr>
        <w:pStyle w:val="Standard"/>
        <w:jc w:val="center"/>
        <w:rPr>
          <w:b/>
          <w:i/>
          <w:iCs/>
          <w:color w:val="000000" w:themeColor="text1"/>
          <w:sz w:val="32"/>
          <w:szCs w:val="32"/>
        </w:rPr>
      </w:pPr>
      <w:r w:rsidRPr="00C72F8A">
        <w:rPr>
          <w:rFonts w:ascii="Calibri, sans-serif" w:hAnsi="Calibri, sans-serif"/>
          <w:b/>
          <w:noProof/>
          <w:color w:val="000000" w:themeColor="text1"/>
          <w:sz w:val="21"/>
          <w:lang w:eastAsia="en-US" w:bidi="ar-SA"/>
        </w:rPr>
        <w:drawing>
          <wp:anchor distT="0" distB="0" distL="114300" distR="114300" simplePos="0" relativeHeight="251661312" behindDoc="0" locked="0" layoutInCell="1" allowOverlap="1" wp14:anchorId="126DF6CB" wp14:editId="126DF6CC">
            <wp:simplePos x="0" y="0"/>
            <wp:positionH relativeFrom="column">
              <wp:align>center</wp:align>
            </wp:positionH>
            <wp:positionV relativeFrom="paragraph">
              <wp:posOffset>38130</wp:posOffset>
            </wp:positionV>
            <wp:extent cx="1695571" cy="953627"/>
            <wp:effectExtent l="0" t="0" r="0" b="0"/>
            <wp:wrapTopAndBottom/>
            <wp:docPr id="5"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lum/>
                      <a:alphaModFix/>
                    </a:blip>
                    <a:srcRect/>
                    <a:stretch>
                      <a:fillRect/>
                    </a:stretch>
                  </pic:blipFill>
                  <pic:spPr>
                    <a:xfrm>
                      <a:off x="0" y="0"/>
                      <a:ext cx="1695571" cy="953627"/>
                    </a:xfrm>
                    <a:prstGeom prst="rect">
                      <a:avLst/>
                    </a:prstGeom>
                  </pic:spPr>
                </pic:pic>
              </a:graphicData>
            </a:graphic>
          </wp:anchor>
        </w:drawing>
      </w:r>
      <w:r w:rsidRPr="00C72F8A">
        <w:rPr>
          <w:b/>
          <w:color w:val="000000" w:themeColor="text1"/>
          <w:sz w:val="32"/>
          <w:szCs w:val="32"/>
        </w:rPr>
        <w:t>Fee Schedule</w:t>
      </w:r>
    </w:p>
    <w:p w14:paraId="126DF654" w14:textId="77777777" w:rsidR="00D56FD2" w:rsidRPr="009D4353" w:rsidRDefault="00D56FD2" w:rsidP="00D56FD2">
      <w:pPr>
        <w:pStyle w:val="Heading2"/>
        <w:spacing w:before="0" w:after="0"/>
        <w:jc w:val="center"/>
        <w:rPr>
          <w:rFonts w:ascii="Times New Roman" w:hAnsi="Times New Roman"/>
          <w:i w:val="0"/>
          <w:iCs w:val="0"/>
          <w:color w:val="000000" w:themeColor="text1"/>
          <w:sz w:val="20"/>
          <w:szCs w:val="20"/>
        </w:rPr>
      </w:pPr>
    </w:p>
    <w:p w14:paraId="126DF655" w14:textId="1D654B4F" w:rsidR="00D56FD2" w:rsidRPr="00E52B80" w:rsidRDefault="00D56FD2" w:rsidP="00D56FD2">
      <w:pPr>
        <w:pStyle w:val="Heading2"/>
        <w:spacing w:before="0" w:after="0"/>
        <w:jc w:val="center"/>
        <w:rPr>
          <w:rFonts w:ascii="Times New Roman" w:hAnsi="Times New Roman"/>
          <w:i w:val="0"/>
          <w:iCs w:val="0"/>
          <w:color w:val="000000" w:themeColor="text1"/>
          <w:sz w:val="24"/>
          <w:szCs w:val="24"/>
        </w:rPr>
      </w:pPr>
      <w:r w:rsidRPr="00E52B80">
        <w:rPr>
          <w:rFonts w:ascii="Times New Roman" w:hAnsi="Times New Roman"/>
          <w:i w:val="0"/>
          <w:iCs w:val="0"/>
          <w:color w:val="000000" w:themeColor="text1"/>
          <w:sz w:val="24"/>
          <w:szCs w:val="24"/>
        </w:rPr>
        <w:t xml:space="preserve">As </w:t>
      </w:r>
      <w:r w:rsidR="005309A3" w:rsidRPr="00E52B80">
        <w:rPr>
          <w:rFonts w:ascii="Times New Roman" w:hAnsi="Times New Roman"/>
          <w:i w:val="0"/>
          <w:iCs w:val="0"/>
          <w:color w:val="000000" w:themeColor="text1"/>
          <w:sz w:val="24"/>
          <w:szCs w:val="24"/>
        </w:rPr>
        <w:t xml:space="preserve">of </w:t>
      </w:r>
      <w:r w:rsidR="00D36082">
        <w:rPr>
          <w:rFonts w:ascii="Times New Roman" w:hAnsi="Times New Roman"/>
          <w:i w:val="0"/>
          <w:iCs w:val="0"/>
          <w:color w:val="000000" w:themeColor="text1"/>
          <w:sz w:val="24"/>
          <w:szCs w:val="24"/>
        </w:rPr>
        <w:t>Sep</w:t>
      </w:r>
      <w:r w:rsidR="00DC2910">
        <w:rPr>
          <w:rFonts w:ascii="Times New Roman" w:hAnsi="Times New Roman"/>
          <w:i w:val="0"/>
          <w:iCs w:val="0"/>
          <w:color w:val="000000" w:themeColor="text1"/>
          <w:sz w:val="24"/>
          <w:szCs w:val="24"/>
        </w:rPr>
        <w:t>tember</w:t>
      </w:r>
      <w:r w:rsidRPr="00E52B80">
        <w:rPr>
          <w:rFonts w:ascii="Times New Roman" w:hAnsi="Times New Roman"/>
          <w:i w:val="0"/>
          <w:iCs w:val="0"/>
          <w:color w:val="000000" w:themeColor="text1"/>
          <w:sz w:val="24"/>
          <w:szCs w:val="24"/>
        </w:rPr>
        <w:t xml:space="preserve"> 20</w:t>
      </w:r>
      <w:r w:rsidR="002712DE">
        <w:rPr>
          <w:rFonts w:ascii="Times New Roman" w:hAnsi="Times New Roman"/>
          <w:i w:val="0"/>
          <w:iCs w:val="0"/>
          <w:color w:val="000000" w:themeColor="text1"/>
          <w:sz w:val="24"/>
          <w:szCs w:val="24"/>
        </w:rPr>
        <w:t>2</w:t>
      </w:r>
      <w:r w:rsidR="00D36082">
        <w:rPr>
          <w:rFonts w:ascii="Times New Roman" w:hAnsi="Times New Roman"/>
          <w:i w:val="0"/>
          <w:iCs w:val="0"/>
          <w:color w:val="000000" w:themeColor="text1"/>
          <w:sz w:val="24"/>
          <w:szCs w:val="24"/>
        </w:rPr>
        <w:t>6</w:t>
      </w:r>
    </w:p>
    <w:p w14:paraId="126DF656" w14:textId="77777777" w:rsidR="00D56FD2" w:rsidRPr="009D4353" w:rsidRDefault="00D56FD2" w:rsidP="00D56FD2">
      <w:pPr>
        <w:pStyle w:val="Heading2"/>
        <w:spacing w:before="0" w:after="0"/>
        <w:rPr>
          <w:color w:val="000000" w:themeColor="text1"/>
          <w:sz w:val="16"/>
          <w:szCs w:val="16"/>
        </w:rPr>
      </w:pPr>
    </w:p>
    <w:tbl>
      <w:tblPr>
        <w:tblW w:w="10225" w:type="dxa"/>
        <w:jc w:val="center"/>
        <w:tblLayout w:type="fixed"/>
        <w:tblCellMar>
          <w:left w:w="10" w:type="dxa"/>
          <w:right w:w="10" w:type="dxa"/>
        </w:tblCellMar>
        <w:tblLook w:val="04A0" w:firstRow="1" w:lastRow="0" w:firstColumn="1" w:lastColumn="0" w:noHBand="0" w:noVBand="1"/>
      </w:tblPr>
      <w:tblGrid>
        <w:gridCol w:w="5005"/>
        <w:gridCol w:w="2160"/>
        <w:gridCol w:w="1890"/>
        <w:gridCol w:w="1170"/>
      </w:tblGrid>
      <w:tr w:rsidR="00547501" w:rsidRPr="00331449" w14:paraId="126DF65B" w14:textId="77777777" w:rsidTr="00441850">
        <w:trPr>
          <w:trHeight w:val="561"/>
          <w:jc w:val="center"/>
        </w:trPr>
        <w:tc>
          <w:tcPr>
            <w:tcW w:w="5005" w:type="dxa"/>
            <w:tcBorders>
              <w:top w:val="single" w:sz="2" w:space="0" w:color="000000"/>
              <w:left w:val="single" w:sz="2" w:space="0" w:color="000000"/>
              <w:bottom w:val="single" w:sz="2" w:space="0" w:color="000000"/>
            </w:tcBorders>
            <w:shd w:val="clear" w:color="auto" w:fill="CCCCCC"/>
            <w:tcMar>
              <w:top w:w="55" w:type="dxa"/>
              <w:left w:w="55" w:type="dxa"/>
              <w:bottom w:w="55" w:type="dxa"/>
              <w:right w:w="55" w:type="dxa"/>
            </w:tcMar>
          </w:tcPr>
          <w:p w14:paraId="126DF657" w14:textId="77777777" w:rsidR="00D56FD2" w:rsidRPr="00331449" w:rsidRDefault="00D56FD2" w:rsidP="00861C60">
            <w:pPr>
              <w:pStyle w:val="TableContents"/>
              <w:jc w:val="center"/>
              <w:rPr>
                <w:b/>
                <w:bCs/>
                <w:i/>
                <w:iCs/>
                <w:color w:val="000000" w:themeColor="text1"/>
              </w:rPr>
            </w:pPr>
            <w:r w:rsidRPr="00331449">
              <w:rPr>
                <w:b/>
                <w:bCs/>
                <w:i/>
                <w:iCs/>
                <w:color w:val="000000" w:themeColor="text1"/>
              </w:rPr>
              <w:t>Clinical Services</w:t>
            </w:r>
          </w:p>
        </w:tc>
        <w:tc>
          <w:tcPr>
            <w:tcW w:w="2160" w:type="dxa"/>
            <w:tcBorders>
              <w:top w:val="single" w:sz="2" w:space="0" w:color="000000"/>
              <w:bottom w:val="single" w:sz="2" w:space="0" w:color="000000"/>
            </w:tcBorders>
            <w:shd w:val="clear" w:color="auto" w:fill="CCCCCC"/>
            <w:tcMar>
              <w:top w:w="55" w:type="dxa"/>
              <w:left w:w="55" w:type="dxa"/>
              <w:bottom w:w="55" w:type="dxa"/>
              <w:right w:w="55" w:type="dxa"/>
            </w:tcMar>
          </w:tcPr>
          <w:p w14:paraId="126DF658" w14:textId="77777777" w:rsidR="00D56FD2" w:rsidRPr="00331449" w:rsidRDefault="00D56FD2" w:rsidP="00861C60">
            <w:pPr>
              <w:pStyle w:val="TableContents"/>
              <w:jc w:val="center"/>
              <w:rPr>
                <w:b/>
                <w:bCs/>
                <w:i/>
                <w:iCs/>
                <w:color w:val="000000" w:themeColor="text1"/>
              </w:rPr>
            </w:pPr>
            <w:r w:rsidRPr="00331449">
              <w:rPr>
                <w:b/>
                <w:bCs/>
                <w:i/>
                <w:iCs/>
                <w:color w:val="000000" w:themeColor="text1"/>
              </w:rPr>
              <w:t>Duration, if applicable</w:t>
            </w:r>
          </w:p>
        </w:tc>
        <w:tc>
          <w:tcPr>
            <w:tcW w:w="1890" w:type="dxa"/>
            <w:tcBorders>
              <w:top w:val="single" w:sz="2" w:space="0" w:color="000000"/>
              <w:bottom w:val="single" w:sz="2" w:space="0" w:color="000000"/>
            </w:tcBorders>
            <w:shd w:val="clear" w:color="auto" w:fill="CCCCCC"/>
            <w:tcMar>
              <w:top w:w="55" w:type="dxa"/>
              <w:left w:w="55" w:type="dxa"/>
              <w:bottom w:w="55" w:type="dxa"/>
              <w:right w:w="55" w:type="dxa"/>
            </w:tcMar>
          </w:tcPr>
          <w:p w14:paraId="126DF659" w14:textId="77777777" w:rsidR="00D56FD2" w:rsidRPr="00331449" w:rsidRDefault="00D56FD2" w:rsidP="00861C60">
            <w:pPr>
              <w:pStyle w:val="TableContents"/>
              <w:jc w:val="center"/>
              <w:rPr>
                <w:b/>
                <w:bCs/>
                <w:i/>
                <w:iCs/>
                <w:color w:val="000000" w:themeColor="text1"/>
              </w:rPr>
            </w:pPr>
            <w:r w:rsidRPr="00331449">
              <w:rPr>
                <w:b/>
                <w:bCs/>
                <w:i/>
                <w:iCs/>
                <w:color w:val="000000" w:themeColor="text1"/>
              </w:rPr>
              <w:t>CPT Code, if applicable</w:t>
            </w:r>
          </w:p>
        </w:tc>
        <w:tc>
          <w:tcPr>
            <w:tcW w:w="1170" w:type="dxa"/>
            <w:tcBorders>
              <w:top w:val="single" w:sz="2" w:space="0" w:color="000000"/>
              <w:bottom w:val="single" w:sz="2" w:space="0" w:color="000000"/>
              <w:right w:val="single" w:sz="2" w:space="0" w:color="000000"/>
            </w:tcBorders>
            <w:shd w:val="clear" w:color="auto" w:fill="CCCCCC"/>
            <w:tcMar>
              <w:top w:w="55" w:type="dxa"/>
              <w:left w:w="55" w:type="dxa"/>
              <w:bottom w:w="55" w:type="dxa"/>
              <w:right w:w="55" w:type="dxa"/>
            </w:tcMar>
          </w:tcPr>
          <w:p w14:paraId="126DF65A" w14:textId="77777777" w:rsidR="00D56FD2" w:rsidRPr="00331449" w:rsidRDefault="00D56FD2" w:rsidP="00861C60">
            <w:pPr>
              <w:pStyle w:val="TableContents"/>
              <w:jc w:val="center"/>
              <w:rPr>
                <w:b/>
                <w:bCs/>
                <w:i/>
                <w:iCs/>
                <w:color w:val="000000" w:themeColor="text1"/>
              </w:rPr>
            </w:pPr>
            <w:r w:rsidRPr="00331449">
              <w:rPr>
                <w:b/>
                <w:bCs/>
                <w:i/>
                <w:iCs/>
                <w:color w:val="000000" w:themeColor="text1"/>
              </w:rPr>
              <w:t>Pric</w:t>
            </w:r>
            <w:r w:rsidR="009D4353">
              <w:rPr>
                <w:b/>
                <w:bCs/>
                <w:i/>
                <w:iCs/>
                <w:color w:val="000000" w:themeColor="text1"/>
              </w:rPr>
              <w:t>e</w:t>
            </w:r>
          </w:p>
        </w:tc>
      </w:tr>
      <w:tr w:rsidR="0002114F" w:rsidRPr="00331449" w14:paraId="126DF660"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5C"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Initial Intake</w:t>
            </w:r>
          </w:p>
        </w:tc>
        <w:tc>
          <w:tcPr>
            <w:tcW w:w="2160" w:type="dxa"/>
            <w:tcBorders>
              <w:left w:val="single" w:sz="2" w:space="0" w:color="000000"/>
              <w:bottom w:val="single" w:sz="2" w:space="0" w:color="000000"/>
            </w:tcBorders>
            <w:tcMar>
              <w:top w:w="55" w:type="dxa"/>
              <w:left w:w="55" w:type="dxa"/>
              <w:bottom w:w="55" w:type="dxa"/>
              <w:right w:w="55" w:type="dxa"/>
            </w:tcMar>
          </w:tcPr>
          <w:p w14:paraId="126DF65D" w14:textId="77777777" w:rsidR="00D56FD2" w:rsidRPr="00331449" w:rsidRDefault="00152C8D" w:rsidP="00861C60">
            <w:pPr>
              <w:pStyle w:val="TableContents"/>
              <w:rPr>
                <w:color w:val="000000" w:themeColor="text1"/>
                <w:sz w:val="20"/>
                <w:szCs w:val="20"/>
              </w:rPr>
            </w:pPr>
            <w:r>
              <w:rPr>
                <w:color w:val="000000" w:themeColor="text1"/>
                <w:sz w:val="20"/>
                <w:szCs w:val="20"/>
              </w:rPr>
              <w:t>45+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5E" w14:textId="77777777" w:rsidR="00D56FD2" w:rsidRPr="00331449" w:rsidRDefault="00D56FD2" w:rsidP="00861C60">
            <w:pPr>
              <w:pStyle w:val="TableContents"/>
              <w:jc w:val="center"/>
              <w:rPr>
                <w:color w:val="000000" w:themeColor="text1"/>
                <w:sz w:val="16"/>
                <w:szCs w:val="16"/>
              </w:rPr>
            </w:pPr>
            <w:r w:rsidRPr="00331449">
              <w:rPr>
                <w:color w:val="000000" w:themeColor="text1"/>
                <w:sz w:val="16"/>
                <w:szCs w:val="16"/>
              </w:rPr>
              <w:t>90791</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5F" w14:textId="77777777" w:rsidR="00D56FD2" w:rsidRPr="00331449" w:rsidRDefault="00D56FD2" w:rsidP="005309A3">
            <w:pPr>
              <w:pStyle w:val="TableContents"/>
              <w:jc w:val="right"/>
              <w:rPr>
                <w:color w:val="000000" w:themeColor="text1"/>
                <w:sz w:val="20"/>
                <w:szCs w:val="20"/>
              </w:rPr>
            </w:pPr>
            <w:r w:rsidRPr="00331449">
              <w:rPr>
                <w:color w:val="000000" w:themeColor="text1"/>
                <w:sz w:val="20"/>
                <w:szCs w:val="20"/>
              </w:rPr>
              <w:t>$16</w:t>
            </w:r>
            <w:r w:rsidR="005309A3">
              <w:rPr>
                <w:color w:val="000000" w:themeColor="text1"/>
                <w:sz w:val="20"/>
                <w:szCs w:val="20"/>
              </w:rPr>
              <w:t>5</w:t>
            </w:r>
            <w:r w:rsidRPr="00331449">
              <w:rPr>
                <w:color w:val="000000" w:themeColor="text1"/>
                <w:sz w:val="20"/>
                <w:szCs w:val="20"/>
              </w:rPr>
              <w:t>.00</w:t>
            </w:r>
          </w:p>
        </w:tc>
      </w:tr>
      <w:tr w:rsidR="0002114F" w:rsidRPr="00331449" w14:paraId="126DF665"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61"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Individual Session</w:t>
            </w:r>
          </w:p>
        </w:tc>
        <w:tc>
          <w:tcPr>
            <w:tcW w:w="2160" w:type="dxa"/>
            <w:tcBorders>
              <w:left w:val="single" w:sz="2" w:space="0" w:color="000000"/>
              <w:bottom w:val="single" w:sz="2" w:space="0" w:color="000000"/>
            </w:tcBorders>
            <w:tcMar>
              <w:top w:w="55" w:type="dxa"/>
              <w:left w:w="55" w:type="dxa"/>
              <w:bottom w:w="55" w:type="dxa"/>
              <w:right w:w="55" w:type="dxa"/>
            </w:tcMar>
          </w:tcPr>
          <w:p w14:paraId="126DF662"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53+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63" w14:textId="77777777" w:rsidR="00D56FD2" w:rsidRPr="00331449" w:rsidRDefault="00D56FD2" w:rsidP="00861C60">
            <w:pPr>
              <w:pStyle w:val="TableContents"/>
              <w:jc w:val="center"/>
              <w:rPr>
                <w:color w:val="000000" w:themeColor="text1"/>
                <w:sz w:val="16"/>
                <w:szCs w:val="16"/>
              </w:rPr>
            </w:pPr>
            <w:r w:rsidRPr="00331449">
              <w:rPr>
                <w:color w:val="000000" w:themeColor="text1"/>
                <w:sz w:val="16"/>
                <w:szCs w:val="16"/>
              </w:rPr>
              <w:t>90837</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64" w14:textId="77777777" w:rsidR="00D56FD2" w:rsidRPr="00331449" w:rsidRDefault="00D56FD2" w:rsidP="00956B99">
            <w:pPr>
              <w:pStyle w:val="TableContents"/>
              <w:jc w:val="right"/>
              <w:rPr>
                <w:color w:val="000000" w:themeColor="text1"/>
                <w:sz w:val="20"/>
                <w:szCs w:val="20"/>
              </w:rPr>
            </w:pPr>
            <w:r w:rsidRPr="00331449">
              <w:rPr>
                <w:color w:val="000000" w:themeColor="text1"/>
                <w:sz w:val="20"/>
                <w:szCs w:val="20"/>
              </w:rPr>
              <w:t>$14</w:t>
            </w:r>
            <w:r w:rsidR="00956B99">
              <w:rPr>
                <w:color w:val="000000" w:themeColor="text1"/>
                <w:sz w:val="20"/>
                <w:szCs w:val="20"/>
              </w:rPr>
              <w:t>5</w:t>
            </w:r>
            <w:r w:rsidRPr="00331449">
              <w:rPr>
                <w:color w:val="000000" w:themeColor="text1"/>
                <w:sz w:val="20"/>
                <w:szCs w:val="20"/>
              </w:rPr>
              <w:t>.00</w:t>
            </w:r>
          </w:p>
        </w:tc>
      </w:tr>
      <w:tr w:rsidR="0002114F" w:rsidRPr="00331449" w14:paraId="126DF66A"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66"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Individual Session</w:t>
            </w:r>
          </w:p>
        </w:tc>
        <w:tc>
          <w:tcPr>
            <w:tcW w:w="2160" w:type="dxa"/>
            <w:tcBorders>
              <w:left w:val="single" w:sz="2" w:space="0" w:color="000000"/>
              <w:bottom w:val="single" w:sz="2" w:space="0" w:color="000000"/>
            </w:tcBorders>
            <w:tcMar>
              <w:top w:w="55" w:type="dxa"/>
              <w:left w:w="55" w:type="dxa"/>
              <w:bottom w:w="55" w:type="dxa"/>
              <w:right w:w="55" w:type="dxa"/>
            </w:tcMar>
          </w:tcPr>
          <w:p w14:paraId="126DF667"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38+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68" w14:textId="77777777" w:rsidR="00D56FD2" w:rsidRPr="00331449" w:rsidRDefault="00D56FD2" w:rsidP="00861C60">
            <w:pPr>
              <w:pStyle w:val="TableContents"/>
              <w:jc w:val="center"/>
              <w:rPr>
                <w:color w:val="000000" w:themeColor="text1"/>
                <w:sz w:val="16"/>
                <w:szCs w:val="16"/>
              </w:rPr>
            </w:pPr>
            <w:r w:rsidRPr="00331449">
              <w:rPr>
                <w:color w:val="000000" w:themeColor="text1"/>
                <w:sz w:val="16"/>
                <w:szCs w:val="16"/>
              </w:rPr>
              <w:t>90834</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69" w14:textId="77777777" w:rsidR="00D56FD2" w:rsidRPr="00331449" w:rsidRDefault="00D56FD2" w:rsidP="00956B99">
            <w:pPr>
              <w:pStyle w:val="TableContents"/>
              <w:jc w:val="right"/>
              <w:rPr>
                <w:color w:val="000000" w:themeColor="text1"/>
                <w:sz w:val="20"/>
                <w:szCs w:val="20"/>
              </w:rPr>
            </w:pPr>
            <w:r w:rsidRPr="00331449">
              <w:rPr>
                <w:color w:val="000000" w:themeColor="text1"/>
                <w:sz w:val="20"/>
                <w:szCs w:val="20"/>
              </w:rPr>
              <w:t>$11</w:t>
            </w:r>
            <w:r w:rsidR="005309A3">
              <w:rPr>
                <w:color w:val="000000" w:themeColor="text1"/>
                <w:sz w:val="20"/>
                <w:szCs w:val="20"/>
              </w:rPr>
              <w:t>5</w:t>
            </w:r>
            <w:r w:rsidRPr="00331449">
              <w:rPr>
                <w:color w:val="000000" w:themeColor="text1"/>
                <w:sz w:val="20"/>
                <w:szCs w:val="20"/>
              </w:rPr>
              <w:t>.00</w:t>
            </w:r>
          </w:p>
        </w:tc>
      </w:tr>
      <w:tr w:rsidR="0002114F" w:rsidRPr="00331449" w14:paraId="126DF66F"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6B"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Individual Session</w:t>
            </w:r>
          </w:p>
        </w:tc>
        <w:tc>
          <w:tcPr>
            <w:tcW w:w="2160" w:type="dxa"/>
            <w:tcBorders>
              <w:left w:val="single" w:sz="2" w:space="0" w:color="000000"/>
              <w:bottom w:val="single" w:sz="2" w:space="0" w:color="000000"/>
            </w:tcBorders>
            <w:tcMar>
              <w:top w:w="55" w:type="dxa"/>
              <w:left w:w="55" w:type="dxa"/>
              <w:bottom w:w="55" w:type="dxa"/>
              <w:right w:w="55" w:type="dxa"/>
            </w:tcMar>
          </w:tcPr>
          <w:p w14:paraId="126DF66C"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16+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6D" w14:textId="77777777" w:rsidR="00D56FD2" w:rsidRPr="00331449" w:rsidRDefault="00D56FD2" w:rsidP="00861C60">
            <w:pPr>
              <w:pStyle w:val="TableContents"/>
              <w:jc w:val="center"/>
              <w:rPr>
                <w:color w:val="000000" w:themeColor="text1"/>
                <w:sz w:val="16"/>
                <w:szCs w:val="16"/>
              </w:rPr>
            </w:pPr>
            <w:r w:rsidRPr="00331449">
              <w:rPr>
                <w:color w:val="000000" w:themeColor="text1"/>
                <w:sz w:val="16"/>
                <w:szCs w:val="16"/>
              </w:rPr>
              <w:t>90832</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6E" w14:textId="77777777" w:rsidR="00D56FD2" w:rsidRPr="00331449" w:rsidRDefault="00D56FD2" w:rsidP="005309A3">
            <w:pPr>
              <w:pStyle w:val="TableContents"/>
              <w:jc w:val="right"/>
              <w:rPr>
                <w:color w:val="000000" w:themeColor="text1"/>
                <w:sz w:val="20"/>
                <w:szCs w:val="20"/>
              </w:rPr>
            </w:pPr>
            <w:r w:rsidRPr="00331449">
              <w:rPr>
                <w:color w:val="000000" w:themeColor="text1"/>
                <w:sz w:val="20"/>
                <w:szCs w:val="20"/>
              </w:rPr>
              <w:t>$8</w:t>
            </w:r>
            <w:r w:rsidR="005309A3">
              <w:rPr>
                <w:color w:val="000000" w:themeColor="text1"/>
                <w:sz w:val="20"/>
                <w:szCs w:val="20"/>
              </w:rPr>
              <w:t>5</w:t>
            </w:r>
            <w:r w:rsidRPr="00331449">
              <w:rPr>
                <w:color w:val="000000" w:themeColor="text1"/>
                <w:sz w:val="20"/>
                <w:szCs w:val="20"/>
              </w:rPr>
              <w:t>.00</w:t>
            </w:r>
          </w:p>
        </w:tc>
      </w:tr>
      <w:tr w:rsidR="0002114F" w:rsidRPr="00331449" w14:paraId="126DF674"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70"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Family/Couples Session</w:t>
            </w:r>
          </w:p>
        </w:tc>
        <w:tc>
          <w:tcPr>
            <w:tcW w:w="2160" w:type="dxa"/>
            <w:tcBorders>
              <w:left w:val="single" w:sz="2" w:space="0" w:color="000000"/>
              <w:bottom w:val="single" w:sz="2" w:space="0" w:color="000000"/>
            </w:tcBorders>
            <w:tcMar>
              <w:top w:w="55" w:type="dxa"/>
              <w:left w:w="55" w:type="dxa"/>
              <w:bottom w:w="55" w:type="dxa"/>
              <w:right w:w="55" w:type="dxa"/>
            </w:tcMar>
          </w:tcPr>
          <w:p w14:paraId="126DF671" w14:textId="77777777" w:rsidR="00D56FD2" w:rsidRPr="00331449" w:rsidRDefault="004F57D5" w:rsidP="00861C60">
            <w:pPr>
              <w:pStyle w:val="TableContents"/>
              <w:rPr>
                <w:color w:val="000000" w:themeColor="text1"/>
                <w:sz w:val="20"/>
                <w:szCs w:val="20"/>
              </w:rPr>
            </w:pPr>
            <w:r>
              <w:rPr>
                <w:color w:val="000000" w:themeColor="text1"/>
                <w:sz w:val="20"/>
                <w:szCs w:val="20"/>
              </w:rPr>
              <w:t>50+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72" w14:textId="77777777" w:rsidR="00D56FD2" w:rsidRPr="00331449" w:rsidRDefault="00D56FD2" w:rsidP="00861C60">
            <w:pPr>
              <w:pStyle w:val="TableContents"/>
              <w:jc w:val="center"/>
              <w:rPr>
                <w:color w:val="000000" w:themeColor="text1"/>
                <w:sz w:val="16"/>
                <w:szCs w:val="16"/>
              </w:rPr>
            </w:pPr>
            <w:r w:rsidRPr="00331449">
              <w:rPr>
                <w:color w:val="000000" w:themeColor="text1"/>
                <w:sz w:val="16"/>
                <w:szCs w:val="16"/>
              </w:rPr>
              <w:t>90847</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73" w14:textId="77777777" w:rsidR="00D56FD2" w:rsidRPr="00331449" w:rsidRDefault="00D56FD2" w:rsidP="005309A3">
            <w:pPr>
              <w:pStyle w:val="TableContents"/>
              <w:jc w:val="right"/>
              <w:rPr>
                <w:color w:val="000000" w:themeColor="text1"/>
                <w:sz w:val="20"/>
                <w:szCs w:val="20"/>
              </w:rPr>
            </w:pPr>
            <w:r w:rsidRPr="00331449">
              <w:rPr>
                <w:color w:val="000000" w:themeColor="text1"/>
                <w:sz w:val="20"/>
                <w:szCs w:val="20"/>
              </w:rPr>
              <w:t>$15</w:t>
            </w:r>
            <w:r w:rsidR="005309A3">
              <w:rPr>
                <w:color w:val="000000" w:themeColor="text1"/>
                <w:sz w:val="20"/>
                <w:szCs w:val="20"/>
              </w:rPr>
              <w:t>5</w:t>
            </w:r>
            <w:r w:rsidRPr="00331449">
              <w:rPr>
                <w:color w:val="000000" w:themeColor="text1"/>
                <w:sz w:val="20"/>
                <w:szCs w:val="20"/>
              </w:rPr>
              <w:t>.00</w:t>
            </w:r>
          </w:p>
        </w:tc>
      </w:tr>
      <w:tr w:rsidR="0002114F" w:rsidRPr="00331449" w14:paraId="126DF679"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75"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Group Therapy</w:t>
            </w:r>
          </w:p>
        </w:tc>
        <w:tc>
          <w:tcPr>
            <w:tcW w:w="2160" w:type="dxa"/>
            <w:tcBorders>
              <w:left w:val="single" w:sz="2" w:space="0" w:color="000000"/>
              <w:bottom w:val="single" w:sz="2" w:space="0" w:color="000000"/>
            </w:tcBorders>
            <w:tcMar>
              <w:top w:w="55" w:type="dxa"/>
              <w:left w:w="55" w:type="dxa"/>
              <w:bottom w:w="55" w:type="dxa"/>
              <w:right w:w="55" w:type="dxa"/>
            </w:tcMar>
          </w:tcPr>
          <w:p w14:paraId="126DF676" w14:textId="77777777" w:rsidR="00D56FD2" w:rsidRPr="00331449" w:rsidRDefault="00547501" w:rsidP="00152C8D">
            <w:pPr>
              <w:pStyle w:val="TableContents"/>
              <w:rPr>
                <w:color w:val="000000" w:themeColor="text1"/>
                <w:sz w:val="20"/>
                <w:szCs w:val="20"/>
              </w:rPr>
            </w:pPr>
            <w:r>
              <w:rPr>
                <w:color w:val="000000" w:themeColor="text1"/>
                <w:sz w:val="20"/>
                <w:szCs w:val="20"/>
              </w:rPr>
              <w:t>45+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77" w14:textId="77777777" w:rsidR="00D56FD2" w:rsidRPr="00331449" w:rsidRDefault="00D56FD2" w:rsidP="00861C60">
            <w:pPr>
              <w:pStyle w:val="TableContents"/>
              <w:jc w:val="center"/>
              <w:rPr>
                <w:color w:val="000000" w:themeColor="text1"/>
                <w:sz w:val="16"/>
                <w:szCs w:val="16"/>
              </w:rPr>
            </w:pPr>
            <w:r w:rsidRPr="00331449">
              <w:rPr>
                <w:color w:val="000000" w:themeColor="text1"/>
                <w:sz w:val="16"/>
                <w:szCs w:val="16"/>
              </w:rPr>
              <w:t>90853</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78" w14:textId="77777777" w:rsidR="00D56FD2" w:rsidRPr="00331449" w:rsidRDefault="00D56FD2" w:rsidP="00861C60">
            <w:pPr>
              <w:pStyle w:val="TableContents"/>
              <w:jc w:val="right"/>
              <w:rPr>
                <w:color w:val="000000" w:themeColor="text1"/>
                <w:sz w:val="20"/>
                <w:szCs w:val="20"/>
              </w:rPr>
            </w:pPr>
            <w:r w:rsidRPr="00331449">
              <w:rPr>
                <w:color w:val="000000" w:themeColor="text1"/>
                <w:sz w:val="20"/>
                <w:szCs w:val="20"/>
              </w:rPr>
              <w:t>$60.00</w:t>
            </w:r>
          </w:p>
        </w:tc>
      </w:tr>
      <w:tr w:rsidR="0002114F" w:rsidRPr="00331449" w14:paraId="126DF67E"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7A"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Crisis</w:t>
            </w:r>
          </w:p>
        </w:tc>
        <w:tc>
          <w:tcPr>
            <w:tcW w:w="2160" w:type="dxa"/>
            <w:tcBorders>
              <w:left w:val="single" w:sz="2" w:space="0" w:color="000000"/>
              <w:bottom w:val="single" w:sz="2" w:space="0" w:color="000000"/>
            </w:tcBorders>
            <w:tcMar>
              <w:top w:w="55" w:type="dxa"/>
              <w:left w:w="55" w:type="dxa"/>
              <w:bottom w:w="55" w:type="dxa"/>
              <w:right w:w="55" w:type="dxa"/>
            </w:tcMar>
          </w:tcPr>
          <w:p w14:paraId="126DF67B"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First 60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7C" w14:textId="77777777" w:rsidR="00D56FD2" w:rsidRPr="00331449" w:rsidRDefault="00D56FD2" w:rsidP="00861C60">
            <w:pPr>
              <w:pStyle w:val="TableContents"/>
              <w:jc w:val="center"/>
              <w:rPr>
                <w:color w:val="000000" w:themeColor="text1"/>
                <w:sz w:val="16"/>
                <w:szCs w:val="16"/>
              </w:rPr>
            </w:pPr>
            <w:r w:rsidRPr="00331449">
              <w:rPr>
                <w:color w:val="000000" w:themeColor="text1"/>
                <w:sz w:val="16"/>
                <w:szCs w:val="16"/>
              </w:rPr>
              <w:t>90839</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7D" w14:textId="77777777" w:rsidR="00D56FD2" w:rsidRPr="00331449" w:rsidRDefault="00D56FD2" w:rsidP="00861C60">
            <w:pPr>
              <w:pStyle w:val="TableContents"/>
              <w:jc w:val="right"/>
              <w:rPr>
                <w:color w:val="000000" w:themeColor="text1"/>
                <w:sz w:val="20"/>
                <w:szCs w:val="20"/>
              </w:rPr>
            </w:pPr>
            <w:r w:rsidRPr="00331449">
              <w:rPr>
                <w:color w:val="000000" w:themeColor="text1"/>
                <w:sz w:val="20"/>
                <w:szCs w:val="20"/>
              </w:rPr>
              <w:t>$145.00</w:t>
            </w:r>
          </w:p>
        </w:tc>
      </w:tr>
      <w:tr w:rsidR="0002114F" w:rsidRPr="00331449" w14:paraId="126DF683"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7F"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Crisis Add-On</w:t>
            </w:r>
          </w:p>
        </w:tc>
        <w:tc>
          <w:tcPr>
            <w:tcW w:w="2160" w:type="dxa"/>
            <w:tcBorders>
              <w:left w:val="single" w:sz="2" w:space="0" w:color="000000"/>
              <w:bottom w:val="single" w:sz="2" w:space="0" w:color="000000"/>
            </w:tcBorders>
            <w:tcMar>
              <w:top w:w="55" w:type="dxa"/>
              <w:left w:w="55" w:type="dxa"/>
              <w:bottom w:w="55" w:type="dxa"/>
              <w:right w:w="55" w:type="dxa"/>
            </w:tcMar>
          </w:tcPr>
          <w:p w14:paraId="126DF680"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Every 30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81" w14:textId="77777777" w:rsidR="00D56FD2" w:rsidRPr="00331449" w:rsidRDefault="00D56FD2" w:rsidP="00861C60">
            <w:pPr>
              <w:pStyle w:val="TableContents"/>
              <w:jc w:val="center"/>
              <w:rPr>
                <w:color w:val="000000" w:themeColor="text1"/>
                <w:sz w:val="16"/>
                <w:szCs w:val="16"/>
              </w:rPr>
            </w:pPr>
            <w:r w:rsidRPr="00331449">
              <w:rPr>
                <w:color w:val="000000" w:themeColor="text1"/>
                <w:sz w:val="16"/>
                <w:szCs w:val="16"/>
              </w:rPr>
              <w:t>90840</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82" w14:textId="77777777" w:rsidR="00D56FD2" w:rsidRPr="00331449" w:rsidRDefault="00D56FD2" w:rsidP="00861C60">
            <w:pPr>
              <w:pStyle w:val="TableContents"/>
              <w:jc w:val="right"/>
              <w:rPr>
                <w:color w:val="000000" w:themeColor="text1"/>
                <w:sz w:val="20"/>
                <w:szCs w:val="20"/>
              </w:rPr>
            </w:pPr>
            <w:r w:rsidRPr="00331449">
              <w:rPr>
                <w:color w:val="000000" w:themeColor="text1"/>
                <w:sz w:val="20"/>
                <w:szCs w:val="20"/>
              </w:rPr>
              <w:t>$70.00</w:t>
            </w:r>
          </w:p>
        </w:tc>
      </w:tr>
      <w:tr w:rsidR="00547501" w:rsidRPr="00331449" w14:paraId="126DF688" w14:textId="77777777" w:rsidTr="00441850">
        <w:trPr>
          <w:jc w:val="center"/>
        </w:trPr>
        <w:tc>
          <w:tcPr>
            <w:tcW w:w="5005" w:type="dxa"/>
            <w:tcBorders>
              <w:top w:val="single" w:sz="2" w:space="0" w:color="000000"/>
              <w:left w:val="single" w:sz="2" w:space="0" w:color="000000"/>
              <w:bottom w:val="single" w:sz="2" w:space="0" w:color="000000"/>
            </w:tcBorders>
            <w:shd w:val="clear" w:color="auto" w:fill="DDDDDD"/>
            <w:tcMar>
              <w:top w:w="55" w:type="dxa"/>
              <w:left w:w="55" w:type="dxa"/>
              <w:bottom w:w="55" w:type="dxa"/>
              <w:right w:w="55" w:type="dxa"/>
            </w:tcMar>
          </w:tcPr>
          <w:p w14:paraId="126DF684" w14:textId="77777777" w:rsidR="00D56FD2" w:rsidRPr="00331449" w:rsidRDefault="005442D3" w:rsidP="00C72F8A">
            <w:pPr>
              <w:pStyle w:val="TableContents"/>
              <w:jc w:val="center"/>
              <w:rPr>
                <w:b/>
                <w:bCs/>
                <w:i/>
                <w:iCs/>
                <w:color w:val="000000" w:themeColor="text1"/>
              </w:rPr>
            </w:pPr>
            <w:r>
              <w:rPr>
                <w:b/>
                <w:bCs/>
                <w:i/>
                <w:iCs/>
                <w:color w:val="000000" w:themeColor="text1"/>
              </w:rPr>
              <w:t xml:space="preserve">Other Professional </w:t>
            </w:r>
            <w:r w:rsidR="00D56FD2" w:rsidRPr="00331449">
              <w:rPr>
                <w:b/>
                <w:bCs/>
                <w:i/>
                <w:iCs/>
                <w:color w:val="000000" w:themeColor="text1"/>
              </w:rPr>
              <w:t>Services</w:t>
            </w:r>
          </w:p>
        </w:tc>
        <w:tc>
          <w:tcPr>
            <w:tcW w:w="2160" w:type="dxa"/>
            <w:tcBorders>
              <w:top w:val="single" w:sz="2" w:space="0" w:color="000000"/>
              <w:bottom w:val="single" w:sz="2" w:space="0" w:color="000000"/>
            </w:tcBorders>
            <w:shd w:val="clear" w:color="auto" w:fill="DDDDDD"/>
            <w:tcMar>
              <w:top w:w="55" w:type="dxa"/>
              <w:left w:w="55" w:type="dxa"/>
              <w:bottom w:w="55" w:type="dxa"/>
              <w:right w:w="55" w:type="dxa"/>
            </w:tcMar>
          </w:tcPr>
          <w:p w14:paraId="126DF685" w14:textId="77777777" w:rsidR="00D56FD2" w:rsidRPr="00331449" w:rsidRDefault="00D56FD2" w:rsidP="00861C60">
            <w:pPr>
              <w:pStyle w:val="TableContents"/>
              <w:jc w:val="center"/>
              <w:rPr>
                <w:b/>
                <w:bCs/>
                <w:i/>
                <w:iCs/>
                <w:color w:val="000000" w:themeColor="text1"/>
              </w:rPr>
            </w:pPr>
            <w:r w:rsidRPr="00331449">
              <w:rPr>
                <w:b/>
                <w:bCs/>
                <w:i/>
                <w:iCs/>
                <w:color w:val="000000" w:themeColor="text1"/>
              </w:rPr>
              <w:t>Duration</w:t>
            </w:r>
          </w:p>
        </w:tc>
        <w:tc>
          <w:tcPr>
            <w:tcW w:w="1890" w:type="dxa"/>
            <w:tcBorders>
              <w:top w:val="single" w:sz="2" w:space="0" w:color="000000"/>
              <w:bottom w:val="single" w:sz="2" w:space="0" w:color="000000"/>
            </w:tcBorders>
            <w:shd w:val="clear" w:color="auto" w:fill="DDDDDD"/>
            <w:tcMar>
              <w:top w:w="55" w:type="dxa"/>
              <w:left w:w="55" w:type="dxa"/>
              <w:bottom w:w="55" w:type="dxa"/>
              <w:right w:w="55" w:type="dxa"/>
            </w:tcMar>
          </w:tcPr>
          <w:p w14:paraId="126DF686" w14:textId="77777777" w:rsidR="00D56FD2" w:rsidRPr="00331449" w:rsidRDefault="00D56FD2" w:rsidP="00547501">
            <w:pPr>
              <w:pStyle w:val="TableContents"/>
              <w:jc w:val="center"/>
              <w:rPr>
                <w:b/>
                <w:bCs/>
                <w:i/>
                <w:iCs/>
                <w:color w:val="000000" w:themeColor="text1"/>
              </w:rPr>
            </w:pPr>
            <w:r w:rsidRPr="00331449">
              <w:rPr>
                <w:b/>
                <w:bCs/>
                <w:i/>
                <w:iCs/>
                <w:color w:val="000000" w:themeColor="text1"/>
              </w:rPr>
              <w:t>Units</w:t>
            </w:r>
          </w:p>
        </w:tc>
        <w:tc>
          <w:tcPr>
            <w:tcW w:w="1170" w:type="dxa"/>
            <w:tcBorders>
              <w:top w:val="single" w:sz="2" w:space="0" w:color="000000"/>
              <w:bottom w:val="single" w:sz="2" w:space="0" w:color="000000"/>
              <w:right w:val="single" w:sz="2" w:space="0" w:color="000000"/>
            </w:tcBorders>
            <w:shd w:val="clear" w:color="auto" w:fill="DDDDDD"/>
            <w:tcMar>
              <w:top w:w="55" w:type="dxa"/>
              <w:left w:w="55" w:type="dxa"/>
              <w:bottom w:w="55" w:type="dxa"/>
              <w:right w:w="55" w:type="dxa"/>
            </w:tcMar>
          </w:tcPr>
          <w:p w14:paraId="126DF687" w14:textId="77777777" w:rsidR="00D56FD2" w:rsidRPr="00331449" w:rsidRDefault="00D56FD2" w:rsidP="00861C60">
            <w:pPr>
              <w:pStyle w:val="TableContents"/>
              <w:jc w:val="center"/>
              <w:rPr>
                <w:b/>
                <w:bCs/>
                <w:i/>
                <w:iCs/>
                <w:color w:val="000000" w:themeColor="text1"/>
              </w:rPr>
            </w:pPr>
            <w:r w:rsidRPr="00331449">
              <w:rPr>
                <w:b/>
                <w:bCs/>
                <w:i/>
                <w:iCs/>
                <w:color w:val="000000" w:themeColor="text1"/>
              </w:rPr>
              <w:t>Price</w:t>
            </w:r>
          </w:p>
        </w:tc>
      </w:tr>
      <w:tr w:rsidR="0002114F" w:rsidRPr="00331449" w14:paraId="126DF68D"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89"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Phone Calls</w:t>
            </w:r>
            <w:r w:rsidR="00490F05">
              <w:rPr>
                <w:color w:val="000000" w:themeColor="text1"/>
                <w:sz w:val="20"/>
                <w:szCs w:val="20"/>
              </w:rPr>
              <w:t xml:space="preserve"> with clients</w:t>
            </w:r>
          </w:p>
        </w:tc>
        <w:tc>
          <w:tcPr>
            <w:tcW w:w="2160" w:type="dxa"/>
            <w:tcBorders>
              <w:left w:val="single" w:sz="2" w:space="0" w:color="000000"/>
              <w:bottom w:val="single" w:sz="2" w:space="0" w:color="000000"/>
            </w:tcBorders>
            <w:tcMar>
              <w:top w:w="55" w:type="dxa"/>
              <w:left w:w="55" w:type="dxa"/>
              <w:bottom w:w="55" w:type="dxa"/>
              <w:right w:w="55" w:type="dxa"/>
            </w:tcMar>
          </w:tcPr>
          <w:p w14:paraId="126DF68A"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9+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8B" w14:textId="77777777" w:rsidR="00D56FD2" w:rsidRPr="00331449" w:rsidRDefault="00D56FD2" w:rsidP="0002114F">
            <w:pPr>
              <w:pStyle w:val="TableContents"/>
              <w:rPr>
                <w:color w:val="000000" w:themeColor="text1"/>
                <w:sz w:val="20"/>
                <w:szCs w:val="20"/>
              </w:rPr>
            </w:pPr>
            <w:r w:rsidRPr="00331449">
              <w:rPr>
                <w:color w:val="000000" w:themeColor="text1"/>
                <w:sz w:val="20"/>
                <w:szCs w:val="20"/>
              </w:rPr>
              <w:t>Billed per 9</w:t>
            </w:r>
            <w:r w:rsidR="0002114F">
              <w:rPr>
                <w:color w:val="000000" w:themeColor="text1"/>
                <w:sz w:val="20"/>
                <w:szCs w:val="20"/>
              </w:rPr>
              <w:t xml:space="preserve"> </w:t>
            </w:r>
            <w:r w:rsidRPr="00331449">
              <w:rPr>
                <w:color w:val="000000" w:themeColor="text1"/>
                <w:sz w:val="20"/>
                <w:szCs w:val="20"/>
              </w:rPr>
              <w:t>min</w:t>
            </w:r>
            <w:r w:rsidR="0002114F">
              <w:rPr>
                <w:color w:val="000000" w:themeColor="text1"/>
                <w:sz w:val="20"/>
                <w:szCs w:val="20"/>
              </w:rPr>
              <w:t>.</w:t>
            </w:r>
            <w:r w:rsidRPr="00331449">
              <w:rPr>
                <w:color w:val="000000" w:themeColor="text1"/>
                <w:sz w:val="20"/>
                <w:szCs w:val="20"/>
              </w:rPr>
              <w:t xml:space="preserve"> unit</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8C" w14:textId="77777777" w:rsidR="00D56FD2" w:rsidRPr="00331449" w:rsidRDefault="00D56FD2" w:rsidP="00861C60">
            <w:pPr>
              <w:pStyle w:val="TableContents"/>
              <w:jc w:val="right"/>
              <w:rPr>
                <w:color w:val="000000" w:themeColor="text1"/>
                <w:sz w:val="20"/>
                <w:szCs w:val="20"/>
              </w:rPr>
            </w:pPr>
            <w:r w:rsidRPr="00331449">
              <w:rPr>
                <w:color w:val="000000" w:themeColor="text1"/>
                <w:sz w:val="20"/>
                <w:szCs w:val="20"/>
              </w:rPr>
              <w:t>$20.00</w:t>
            </w:r>
          </w:p>
        </w:tc>
      </w:tr>
      <w:tr w:rsidR="0002114F" w:rsidRPr="00331449" w14:paraId="126DF692"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8E"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Letters</w:t>
            </w:r>
            <w:r w:rsidR="00490F05">
              <w:rPr>
                <w:color w:val="000000" w:themeColor="text1"/>
                <w:sz w:val="20"/>
                <w:szCs w:val="20"/>
              </w:rPr>
              <w:t xml:space="preserve"> for clients</w:t>
            </w:r>
          </w:p>
        </w:tc>
        <w:tc>
          <w:tcPr>
            <w:tcW w:w="2160" w:type="dxa"/>
            <w:tcBorders>
              <w:left w:val="single" w:sz="2" w:space="0" w:color="000000"/>
              <w:bottom w:val="single" w:sz="2" w:space="0" w:color="000000"/>
            </w:tcBorders>
            <w:tcMar>
              <w:top w:w="55" w:type="dxa"/>
              <w:left w:w="55" w:type="dxa"/>
              <w:bottom w:w="55" w:type="dxa"/>
              <w:right w:w="55" w:type="dxa"/>
            </w:tcMar>
          </w:tcPr>
          <w:p w14:paraId="126DF68F"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9+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90" w14:textId="77777777" w:rsidR="00D56FD2" w:rsidRPr="00331449" w:rsidRDefault="00D56FD2" w:rsidP="0002114F">
            <w:pPr>
              <w:pStyle w:val="TableContents"/>
              <w:rPr>
                <w:color w:val="000000" w:themeColor="text1"/>
                <w:sz w:val="20"/>
                <w:szCs w:val="20"/>
              </w:rPr>
            </w:pPr>
            <w:r w:rsidRPr="00331449">
              <w:rPr>
                <w:color w:val="000000" w:themeColor="text1"/>
                <w:sz w:val="20"/>
                <w:szCs w:val="20"/>
              </w:rPr>
              <w:t>Billed per 9</w:t>
            </w:r>
            <w:r w:rsidR="0002114F">
              <w:rPr>
                <w:color w:val="000000" w:themeColor="text1"/>
                <w:sz w:val="20"/>
                <w:szCs w:val="20"/>
              </w:rPr>
              <w:t xml:space="preserve"> </w:t>
            </w:r>
            <w:r w:rsidRPr="00331449">
              <w:rPr>
                <w:color w:val="000000" w:themeColor="text1"/>
                <w:sz w:val="20"/>
                <w:szCs w:val="20"/>
              </w:rPr>
              <w:t>min</w:t>
            </w:r>
            <w:r w:rsidR="0002114F">
              <w:rPr>
                <w:color w:val="000000" w:themeColor="text1"/>
                <w:sz w:val="20"/>
                <w:szCs w:val="20"/>
              </w:rPr>
              <w:t>.</w:t>
            </w:r>
            <w:r w:rsidRPr="00331449">
              <w:rPr>
                <w:color w:val="000000" w:themeColor="text1"/>
                <w:sz w:val="20"/>
                <w:szCs w:val="20"/>
              </w:rPr>
              <w:t xml:space="preserve"> unit</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91" w14:textId="77777777" w:rsidR="00D56FD2" w:rsidRPr="00331449" w:rsidRDefault="00D56FD2" w:rsidP="00861C60">
            <w:pPr>
              <w:pStyle w:val="TableContents"/>
              <w:jc w:val="right"/>
              <w:rPr>
                <w:color w:val="000000" w:themeColor="text1"/>
                <w:sz w:val="20"/>
                <w:szCs w:val="20"/>
              </w:rPr>
            </w:pPr>
            <w:r w:rsidRPr="00331449">
              <w:rPr>
                <w:color w:val="000000" w:themeColor="text1"/>
                <w:sz w:val="20"/>
                <w:szCs w:val="20"/>
              </w:rPr>
              <w:t>$25.00</w:t>
            </w:r>
          </w:p>
        </w:tc>
      </w:tr>
      <w:tr w:rsidR="0002114F" w:rsidRPr="00331449" w14:paraId="126DF697"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93" w14:textId="77777777" w:rsidR="00C72F8A" w:rsidRPr="00331449" w:rsidRDefault="00131F98" w:rsidP="00152C8D">
            <w:pPr>
              <w:pStyle w:val="TableContents"/>
              <w:rPr>
                <w:color w:val="000000" w:themeColor="text1"/>
                <w:sz w:val="20"/>
                <w:szCs w:val="20"/>
              </w:rPr>
            </w:pPr>
            <w:r w:rsidRPr="005442D3">
              <w:rPr>
                <w:color w:val="000000" w:themeColor="text1"/>
                <w:sz w:val="18"/>
                <w:szCs w:val="20"/>
              </w:rPr>
              <w:t>Case review (</w:t>
            </w:r>
            <w:r w:rsidR="0021678B" w:rsidRPr="005442D3">
              <w:rPr>
                <w:color w:val="000000" w:themeColor="text1"/>
                <w:sz w:val="18"/>
                <w:szCs w:val="20"/>
              </w:rPr>
              <w:t>including but not limited to: review of</w:t>
            </w:r>
            <w:r w:rsidR="0002114F" w:rsidRPr="005442D3">
              <w:rPr>
                <w:color w:val="000000" w:themeColor="text1"/>
                <w:sz w:val="18"/>
                <w:szCs w:val="20"/>
              </w:rPr>
              <w:t>/</w:t>
            </w:r>
            <w:r w:rsidR="0021678B" w:rsidRPr="005442D3">
              <w:rPr>
                <w:color w:val="000000" w:themeColor="text1"/>
                <w:sz w:val="18"/>
                <w:szCs w:val="20"/>
              </w:rPr>
              <w:t xml:space="preserve"> copying client records, preparation for and participation in legal proceedings such as depositions and testimonies,</w:t>
            </w:r>
            <w:r w:rsidR="0002114F" w:rsidRPr="005442D3">
              <w:rPr>
                <w:color w:val="000000" w:themeColor="text1"/>
                <w:sz w:val="18"/>
                <w:szCs w:val="20"/>
              </w:rPr>
              <w:t xml:space="preserve"> wait times on-site, etc.)</w:t>
            </w:r>
          </w:p>
        </w:tc>
        <w:tc>
          <w:tcPr>
            <w:tcW w:w="2160" w:type="dxa"/>
            <w:tcBorders>
              <w:left w:val="single" w:sz="2" w:space="0" w:color="000000"/>
              <w:bottom w:val="single" w:sz="2" w:space="0" w:color="000000"/>
            </w:tcBorders>
            <w:tcMar>
              <w:top w:w="55" w:type="dxa"/>
              <w:left w:w="55" w:type="dxa"/>
              <w:bottom w:w="55" w:type="dxa"/>
              <w:right w:w="55" w:type="dxa"/>
            </w:tcMar>
          </w:tcPr>
          <w:p w14:paraId="126DF694" w14:textId="77777777" w:rsidR="00C72F8A" w:rsidRPr="00331449" w:rsidRDefault="00131F98" w:rsidP="00E52B80">
            <w:pPr>
              <w:pStyle w:val="TableContents"/>
              <w:rPr>
                <w:color w:val="000000" w:themeColor="text1"/>
                <w:sz w:val="20"/>
                <w:szCs w:val="20"/>
              </w:rPr>
            </w:pPr>
            <w:r>
              <w:rPr>
                <w:color w:val="000000" w:themeColor="text1"/>
                <w:sz w:val="20"/>
                <w:szCs w:val="20"/>
              </w:rPr>
              <w:t>60 minutes</w:t>
            </w:r>
          </w:p>
        </w:tc>
        <w:tc>
          <w:tcPr>
            <w:tcW w:w="1890" w:type="dxa"/>
            <w:tcBorders>
              <w:left w:val="single" w:sz="2" w:space="0" w:color="000000"/>
              <w:bottom w:val="single" w:sz="2" w:space="0" w:color="000000"/>
            </w:tcBorders>
            <w:tcMar>
              <w:top w:w="55" w:type="dxa"/>
              <w:left w:w="55" w:type="dxa"/>
              <w:bottom w:w="55" w:type="dxa"/>
              <w:right w:w="55" w:type="dxa"/>
            </w:tcMar>
          </w:tcPr>
          <w:p w14:paraId="126DF695" w14:textId="77777777" w:rsidR="00C72F8A" w:rsidRPr="00331449" w:rsidRDefault="00131F98" w:rsidP="00547501">
            <w:pPr>
              <w:pStyle w:val="TableContents"/>
              <w:rPr>
                <w:color w:val="000000" w:themeColor="text1"/>
                <w:sz w:val="20"/>
                <w:szCs w:val="20"/>
              </w:rPr>
            </w:pPr>
            <w:r>
              <w:rPr>
                <w:color w:val="000000" w:themeColor="text1"/>
                <w:sz w:val="20"/>
                <w:szCs w:val="20"/>
              </w:rPr>
              <w:t>Per hour</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26DF696" w14:textId="77777777" w:rsidR="00C72F8A" w:rsidRPr="00331449" w:rsidRDefault="00C72F8A" w:rsidP="00131F98">
            <w:pPr>
              <w:pStyle w:val="TableContents"/>
              <w:jc w:val="right"/>
              <w:rPr>
                <w:color w:val="000000" w:themeColor="text1"/>
                <w:sz w:val="20"/>
                <w:szCs w:val="20"/>
              </w:rPr>
            </w:pPr>
            <w:r w:rsidRPr="00331449">
              <w:rPr>
                <w:color w:val="000000" w:themeColor="text1"/>
                <w:sz w:val="20"/>
                <w:szCs w:val="20"/>
              </w:rPr>
              <w:t>$</w:t>
            </w:r>
            <w:r w:rsidR="00131F98">
              <w:rPr>
                <w:color w:val="000000" w:themeColor="text1"/>
                <w:sz w:val="20"/>
                <w:szCs w:val="20"/>
              </w:rPr>
              <w:t>330.00</w:t>
            </w:r>
          </w:p>
        </w:tc>
      </w:tr>
      <w:tr w:rsidR="0002114F" w:rsidRPr="00331449" w14:paraId="126DF69C"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98" w14:textId="77777777" w:rsidR="00C72F8A" w:rsidRPr="00331449" w:rsidRDefault="00305F2F" w:rsidP="0021678B">
            <w:pPr>
              <w:pStyle w:val="TableContents"/>
              <w:rPr>
                <w:color w:val="000000" w:themeColor="text1"/>
                <w:sz w:val="20"/>
                <w:szCs w:val="20"/>
              </w:rPr>
            </w:pPr>
            <w:r w:rsidRPr="0002114F">
              <w:rPr>
                <w:color w:val="000000" w:themeColor="text1"/>
                <w:sz w:val="18"/>
                <w:szCs w:val="20"/>
              </w:rPr>
              <w:t xml:space="preserve">Reimbursement of expenses involving a </w:t>
            </w:r>
            <w:r w:rsidR="0021678B" w:rsidRPr="0002114F">
              <w:rPr>
                <w:color w:val="000000" w:themeColor="text1"/>
                <w:sz w:val="18"/>
                <w:szCs w:val="20"/>
              </w:rPr>
              <w:t>legal m</w:t>
            </w:r>
            <w:r w:rsidRPr="0002114F">
              <w:rPr>
                <w:color w:val="000000" w:themeColor="text1"/>
                <w:sz w:val="18"/>
                <w:szCs w:val="20"/>
              </w:rPr>
              <w:t>atter</w:t>
            </w:r>
            <w:r w:rsidR="00547501" w:rsidRPr="0002114F">
              <w:rPr>
                <w:color w:val="000000" w:themeColor="text1"/>
                <w:sz w:val="18"/>
                <w:szCs w:val="20"/>
              </w:rPr>
              <w:t xml:space="preserve"> </w:t>
            </w:r>
            <w:r w:rsidR="0021678B" w:rsidRPr="0002114F">
              <w:rPr>
                <w:color w:val="000000" w:themeColor="text1"/>
                <w:sz w:val="18"/>
                <w:szCs w:val="20"/>
              </w:rPr>
              <w:t>with a client, i</w:t>
            </w:r>
            <w:r w:rsidR="00547501" w:rsidRPr="0002114F">
              <w:rPr>
                <w:color w:val="000000" w:themeColor="text1"/>
                <w:sz w:val="18"/>
                <w:szCs w:val="20"/>
              </w:rPr>
              <w:t>ncluding, but not limited to: provider’s travel, lawyer fees, etc.</w:t>
            </w:r>
          </w:p>
        </w:tc>
        <w:tc>
          <w:tcPr>
            <w:tcW w:w="2160" w:type="dxa"/>
            <w:tcBorders>
              <w:left w:val="single" w:sz="2" w:space="0" w:color="000000"/>
              <w:bottom w:val="single" w:sz="2" w:space="0" w:color="000000"/>
            </w:tcBorders>
            <w:tcMar>
              <w:top w:w="55" w:type="dxa"/>
              <w:left w:w="55" w:type="dxa"/>
              <w:bottom w:w="55" w:type="dxa"/>
              <w:right w:w="55" w:type="dxa"/>
            </w:tcMar>
          </w:tcPr>
          <w:p w14:paraId="126DF699" w14:textId="77777777" w:rsidR="00C72F8A" w:rsidRPr="00331449" w:rsidRDefault="00131F98" w:rsidP="00AA0D99">
            <w:pPr>
              <w:pStyle w:val="TableContents"/>
              <w:rPr>
                <w:color w:val="000000" w:themeColor="text1"/>
                <w:sz w:val="20"/>
                <w:szCs w:val="20"/>
              </w:rPr>
            </w:pPr>
            <w:r>
              <w:rPr>
                <w:color w:val="000000" w:themeColor="text1"/>
                <w:sz w:val="20"/>
                <w:szCs w:val="20"/>
              </w:rPr>
              <w:t>N/A</w:t>
            </w:r>
          </w:p>
        </w:tc>
        <w:tc>
          <w:tcPr>
            <w:tcW w:w="1890" w:type="dxa"/>
            <w:tcBorders>
              <w:left w:val="single" w:sz="2" w:space="0" w:color="000000"/>
              <w:bottom w:val="single" w:sz="2" w:space="0" w:color="000000"/>
            </w:tcBorders>
            <w:tcMar>
              <w:top w:w="55" w:type="dxa"/>
              <w:left w:w="55" w:type="dxa"/>
              <w:bottom w:w="55" w:type="dxa"/>
              <w:right w:w="55" w:type="dxa"/>
            </w:tcMar>
          </w:tcPr>
          <w:p w14:paraId="126DF69A" w14:textId="77777777" w:rsidR="00C72F8A" w:rsidRPr="00331449" w:rsidRDefault="00547501" w:rsidP="00547501">
            <w:pPr>
              <w:pStyle w:val="TableContents"/>
              <w:rPr>
                <w:color w:val="000000" w:themeColor="text1"/>
                <w:sz w:val="20"/>
                <w:szCs w:val="20"/>
              </w:rPr>
            </w:pPr>
            <w:r>
              <w:rPr>
                <w:color w:val="000000" w:themeColor="text1"/>
                <w:sz w:val="20"/>
                <w:szCs w:val="20"/>
              </w:rPr>
              <w:t>N/A</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9B" w14:textId="77777777" w:rsidR="00C72F8A" w:rsidRPr="00331449" w:rsidRDefault="00305F2F" w:rsidP="00AA0D99">
            <w:pPr>
              <w:pStyle w:val="TableContents"/>
              <w:jc w:val="right"/>
              <w:rPr>
                <w:color w:val="000000" w:themeColor="text1"/>
                <w:sz w:val="20"/>
                <w:szCs w:val="20"/>
              </w:rPr>
            </w:pPr>
            <w:r>
              <w:rPr>
                <w:color w:val="000000" w:themeColor="text1"/>
                <w:sz w:val="20"/>
                <w:szCs w:val="20"/>
              </w:rPr>
              <w:t>All expenses</w:t>
            </w:r>
          </w:p>
        </w:tc>
      </w:tr>
      <w:tr w:rsidR="0002114F" w:rsidRPr="00F3703F" w14:paraId="126DF6A1"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9D" w14:textId="09A726A0" w:rsidR="00D56FD2" w:rsidRPr="00F3703F" w:rsidRDefault="00D56FD2" w:rsidP="00861C60">
            <w:pPr>
              <w:pStyle w:val="TableContents"/>
              <w:rPr>
                <w:color w:val="000000" w:themeColor="text1"/>
                <w:sz w:val="2"/>
                <w:szCs w:val="8"/>
              </w:rPr>
            </w:pPr>
          </w:p>
        </w:tc>
        <w:tc>
          <w:tcPr>
            <w:tcW w:w="2160" w:type="dxa"/>
            <w:tcBorders>
              <w:left w:val="single" w:sz="2" w:space="0" w:color="000000"/>
              <w:bottom w:val="single" w:sz="2" w:space="0" w:color="000000"/>
            </w:tcBorders>
            <w:tcMar>
              <w:top w:w="55" w:type="dxa"/>
              <w:left w:w="55" w:type="dxa"/>
              <w:bottom w:w="55" w:type="dxa"/>
              <w:right w:w="55" w:type="dxa"/>
            </w:tcMar>
          </w:tcPr>
          <w:p w14:paraId="126DF69E" w14:textId="73FE9BAD" w:rsidR="00D56FD2" w:rsidRPr="00F3703F" w:rsidRDefault="00D56FD2" w:rsidP="00861C60">
            <w:pPr>
              <w:pStyle w:val="TableContents"/>
              <w:rPr>
                <w:color w:val="000000" w:themeColor="text1"/>
                <w:sz w:val="2"/>
                <w:szCs w:val="8"/>
              </w:rPr>
            </w:pPr>
          </w:p>
        </w:tc>
        <w:tc>
          <w:tcPr>
            <w:tcW w:w="1890" w:type="dxa"/>
            <w:tcBorders>
              <w:left w:val="single" w:sz="2" w:space="0" w:color="000000"/>
              <w:bottom w:val="single" w:sz="2" w:space="0" w:color="000000"/>
            </w:tcBorders>
            <w:tcMar>
              <w:top w:w="55" w:type="dxa"/>
              <w:left w:w="55" w:type="dxa"/>
              <w:bottom w:w="55" w:type="dxa"/>
              <w:right w:w="55" w:type="dxa"/>
            </w:tcMar>
          </w:tcPr>
          <w:p w14:paraId="126DF69F" w14:textId="16AC8889" w:rsidR="00D56FD2" w:rsidRPr="00F3703F" w:rsidRDefault="00D56FD2" w:rsidP="00EB554C">
            <w:pPr>
              <w:pStyle w:val="TableContents"/>
              <w:rPr>
                <w:color w:val="000000" w:themeColor="text1"/>
                <w:sz w:val="2"/>
                <w:szCs w:val="8"/>
              </w:rPr>
            </w:pP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26DF6A0" w14:textId="2F8183DD" w:rsidR="00D56FD2" w:rsidRPr="00F3703F" w:rsidRDefault="00D56FD2" w:rsidP="007B5865">
            <w:pPr>
              <w:pStyle w:val="TableContents"/>
              <w:jc w:val="right"/>
              <w:rPr>
                <w:color w:val="000000" w:themeColor="text1"/>
                <w:sz w:val="2"/>
                <w:szCs w:val="8"/>
              </w:rPr>
            </w:pPr>
          </w:p>
        </w:tc>
      </w:tr>
      <w:tr w:rsidR="00547501" w:rsidRPr="00331449" w14:paraId="126DF6A6" w14:textId="77777777" w:rsidTr="00441850">
        <w:trPr>
          <w:jc w:val="center"/>
        </w:trPr>
        <w:tc>
          <w:tcPr>
            <w:tcW w:w="5005" w:type="dxa"/>
            <w:tcBorders>
              <w:top w:val="single" w:sz="2" w:space="0" w:color="000000"/>
              <w:left w:val="single" w:sz="2" w:space="0" w:color="000000"/>
              <w:bottom w:val="single" w:sz="2" w:space="0" w:color="000000"/>
            </w:tcBorders>
            <w:shd w:val="clear" w:color="auto" w:fill="CCCCCC"/>
            <w:tcMar>
              <w:top w:w="55" w:type="dxa"/>
              <w:left w:w="55" w:type="dxa"/>
              <w:bottom w:w="55" w:type="dxa"/>
              <w:right w:w="55" w:type="dxa"/>
            </w:tcMar>
          </w:tcPr>
          <w:p w14:paraId="126DF6A2" w14:textId="77777777" w:rsidR="00D56FD2" w:rsidRPr="00331449" w:rsidRDefault="00D56FD2" w:rsidP="00861C60">
            <w:pPr>
              <w:pStyle w:val="TableContents"/>
              <w:jc w:val="center"/>
              <w:rPr>
                <w:b/>
                <w:bCs/>
                <w:i/>
                <w:iCs/>
                <w:color w:val="000000" w:themeColor="text1"/>
                <w:shd w:val="clear" w:color="auto" w:fill="CCCCCC"/>
              </w:rPr>
            </w:pPr>
            <w:r w:rsidRPr="00331449">
              <w:rPr>
                <w:b/>
                <w:bCs/>
                <w:i/>
                <w:iCs/>
                <w:color w:val="000000" w:themeColor="text1"/>
                <w:shd w:val="clear" w:color="auto" w:fill="CCCCCC"/>
              </w:rPr>
              <w:t>Attendance Issues</w:t>
            </w:r>
          </w:p>
        </w:tc>
        <w:tc>
          <w:tcPr>
            <w:tcW w:w="2160" w:type="dxa"/>
            <w:tcBorders>
              <w:top w:val="single" w:sz="2" w:space="0" w:color="000000"/>
              <w:bottom w:val="single" w:sz="2" w:space="0" w:color="000000"/>
            </w:tcBorders>
            <w:shd w:val="clear" w:color="auto" w:fill="CCCCCC"/>
            <w:tcMar>
              <w:top w:w="55" w:type="dxa"/>
              <w:left w:w="55" w:type="dxa"/>
              <w:bottom w:w="55" w:type="dxa"/>
              <w:right w:w="55" w:type="dxa"/>
            </w:tcMar>
          </w:tcPr>
          <w:p w14:paraId="126DF6A3" w14:textId="77777777" w:rsidR="00D56FD2" w:rsidRPr="00331449" w:rsidRDefault="00D56FD2" w:rsidP="00861C60">
            <w:pPr>
              <w:pStyle w:val="TableContents"/>
              <w:jc w:val="center"/>
              <w:rPr>
                <w:b/>
                <w:bCs/>
                <w:i/>
                <w:iCs/>
                <w:color w:val="000000" w:themeColor="text1"/>
                <w:shd w:val="clear" w:color="auto" w:fill="CCCCCC"/>
              </w:rPr>
            </w:pPr>
            <w:r w:rsidRPr="00331449">
              <w:rPr>
                <w:b/>
                <w:bCs/>
                <w:i/>
                <w:iCs/>
                <w:color w:val="000000" w:themeColor="text1"/>
                <w:shd w:val="clear" w:color="auto" w:fill="CCCCCC"/>
              </w:rPr>
              <w:t>Categories</w:t>
            </w:r>
          </w:p>
        </w:tc>
        <w:tc>
          <w:tcPr>
            <w:tcW w:w="1890" w:type="dxa"/>
            <w:tcBorders>
              <w:top w:val="single" w:sz="2" w:space="0" w:color="000000"/>
              <w:bottom w:val="single" w:sz="2" w:space="0" w:color="000000"/>
            </w:tcBorders>
            <w:shd w:val="clear" w:color="auto" w:fill="CCCCCC"/>
            <w:tcMar>
              <w:top w:w="55" w:type="dxa"/>
              <w:left w:w="55" w:type="dxa"/>
              <w:bottom w:w="55" w:type="dxa"/>
              <w:right w:w="55" w:type="dxa"/>
            </w:tcMar>
          </w:tcPr>
          <w:p w14:paraId="126DF6A4" w14:textId="77777777" w:rsidR="00D56FD2" w:rsidRPr="00331449" w:rsidRDefault="00D56FD2" w:rsidP="00861C60">
            <w:pPr>
              <w:pStyle w:val="TableContents"/>
              <w:jc w:val="center"/>
              <w:rPr>
                <w:b/>
                <w:bCs/>
                <w:i/>
                <w:iCs/>
                <w:color w:val="000000" w:themeColor="text1"/>
                <w:shd w:val="clear" w:color="auto" w:fill="CCCCCC"/>
              </w:rPr>
            </w:pPr>
          </w:p>
        </w:tc>
        <w:tc>
          <w:tcPr>
            <w:tcW w:w="1170" w:type="dxa"/>
            <w:tcBorders>
              <w:top w:val="single" w:sz="2" w:space="0" w:color="000000"/>
              <w:bottom w:val="single" w:sz="2" w:space="0" w:color="000000"/>
              <w:right w:val="single" w:sz="2" w:space="0" w:color="000000"/>
            </w:tcBorders>
            <w:shd w:val="clear" w:color="auto" w:fill="CCCCCC"/>
            <w:tcMar>
              <w:top w:w="55" w:type="dxa"/>
              <w:left w:w="55" w:type="dxa"/>
              <w:bottom w:w="55" w:type="dxa"/>
              <w:right w:w="55" w:type="dxa"/>
            </w:tcMar>
          </w:tcPr>
          <w:p w14:paraId="126DF6A5" w14:textId="77777777" w:rsidR="00D56FD2" w:rsidRPr="00331449" w:rsidRDefault="00D56FD2" w:rsidP="00861C60">
            <w:pPr>
              <w:pStyle w:val="TableContents"/>
              <w:jc w:val="center"/>
              <w:rPr>
                <w:b/>
                <w:bCs/>
                <w:i/>
                <w:iCs/>
                <w:color w:val="000000" w:themeColor="text1"/>
                <w:shd w:val="clear" w:color="auto" w:fill="CCCCCC"/>
              </w:rPr>
            </w:pPr>
            <w:r w:rsidRPr="00331449">
              <w:rPr>
                <w:b/>
                <w:bCs/>
                <w:i/>
                <w:iCs/>
                <w:color w:val="000000" w:themeColor="text1"/>
                <w:shd w:val="clear" w:color="auto" w:fill="CCCCCC"/>
              </w:rPr>
              <w:t>Price</w:t>
            </w:r>
            <w:r w:rsidR="009D4353">
              <w:rPr>
                <w:b/>
                <w:bCs/>
                <w:i/>
                <w:iCs/>
                <w:color w:val="000000" w:themeColor="text1"/>
                <w:shd w:val="clear" w:color="auto" w:fill="CCCCCC"/>
              </w:rPr>
              <w:t>*</w:t>
            </w:r>
          </w:p>
        </w:tc>
      </w:tr>
      <w:tr w:rsidR="0002114F" w:rsidRPr="00331449" w14:paraId="126DF6AB"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A7"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Appointment Cancellation</w:t>
            </w:r>
          </w:p>
        </w:tc>
        <w:tc>
          <w:tcPr>
            <w:tcW w:w="2160" w:type="dxa"/>
            <w:tcBorders>
              <w:left w:val="single" w:sz="2" w:space="0" w:color="000000"/>
              <w:bottom w:val="single" w:sz="2" w:space="0" w:color="000000"/>
            </w:tcBorders>
            <w:tcMar>
              <w:top w:w="55" w:type="dxa"/>
              <w:left w:w="55" w:type="dxa"/>
              <w:bottom w:w="55" w:type="dxa"/>
              <w:right w:w="55" w:type="dxa"/>
            </w:tcMar>
          </w:tcPr>
          <w:p w14:paraId="126DF6A8"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More than 24h notice</w:t>
            </w:r>
          </w:p>
        </w:tc>
        <w:tc>
          <w:tcPr>
            <w:tcW w:w="1890" w:type="dxa"/>
            <w:tcBorders>
              <w:left w:val="single" w:sz="2" w:space="0" w:color="000000"/>
              <w:bottom w:val="single" w:sz="2" w:space="0" w:color="000000"/>
            </w:tcBorders>
            <w:tcMar>
              <w:top w:w="55" w:type="dxa"/>
              <w:left w:w="55" w:type="dxa"/>
              <w:bottom w:w="55" w:type="dxa"/>
              <w:right w:w="55" w:type="dxa"/>
            </w:tcMar>
          </w:tcPr>
          <w:p w14:paraId="126DF6A9" w14:textId="77777777" w:rsidR="00D56FD2" w:rsidRPr="00331449" w:rsidRDefault="00D56FD2" w:rsidP="00861C60">
            <w:pPr>
              <w:pStyle w:val="TableContents"/>
              <w:jc w:val="center"/>
              <w:rPr>
                <w:color w:val="000000" w:themeColor="text1"/>
                <w:sz w:val="20"/>
                <w:szCs w:val="20"/>
              </w:rPr>
            </w:pP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AA" w14:textId="77777777" w:rsidR="00D56FD2" w:rsidRPr="00331449" w:rsidRDefault="00D56FD2" w:rsidP="00861C60">
            <w:pPr>
              <w:pStyle w:val="TableContents"/>
              <w:jc w:val="right"/>
              <w:rPr>
                <w:color w:val="000000" w:themeColor="text1"/>
                <w:sz w:val="20"/>
                <w:szCs w:val="20"/>
              </w:rPr>
            </w:pPr>
            <w:r w:rsidRPr="00331449">
              <w:rPr>
                <w:color w:val="000000" w:themeColor="text1"/>
                <w:sz w:val="20"/>
                <w:szCs w:val="20"/>
              </w:rPr>
              <w:t>$0.00</w:t>
            </w:r>
          </w:p>
        </w:tc>
      </w:tr>
      <w:tr w:rsidR="0002114F" w:rsidRPr="00331449" w14:paraId="126DF6B0"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AC" w14:textId="77777777" w:rsidR="00D56FD2" w:rsidRPr="00331449" w:rsidRDefault="00D56FD2" w:rsidP="00EB554C">
            <w:pPr>
              <w:pStyle w:val="TableContents"/>
              <w:rPr>
                <w:color w:val="000000" w:themeColor="text1"/>
                <w:sz w:val="20"/>
                <w:szCs w:val="20"/>
              </w:rPr>
            </w:pPr>
            <w:r w:rsidRPr="00331449">
              <w:rPr>
                <w:color w:val="000000" w:themeColor="text1"/>
                <w:sz w:val="20"/>
                <w:szCs w:val="20"/>
              </w:rPr>
              <w:t>Appointment Cancellation</w:t>
            </w:r>
            <w:r w:rsidR="0002114F">
              <w:rPr>
                <w:color w:val="000000" w:themeColor="text1"/>
                <w:sz w:val="20"/>
                <w:szCs w:val="20"/>
              </w:rPr>
              <w:t xml:space="preserve"> (notify</w:t>
            </w:r>
            <w:r w:rsidR="00B520C9">
              <w:rPr>
                <w:color w:val="000000" w:themeColor="text1"/>
                <w:sz w:val="20"/>
                <w:szCs w:val="20"/>
              </w:rPr>
              <w:t>ing</w:t>
            </w:r>
            <w:r w:rsidR="0002114F">
              <w:rPr>
                <w:color w:val="000000" w:themeColor="text1"/>
                <w:sz w:val="20"/>
                <w:szCs w:val="20"/>
              </w:rPr>
              <w:t xml:space="preserve"> provider before start time of the appointment</w:t>
            </w:r>
            <w:r w:rsidR="00B520C9">
              <w:rPr>
                <w:color w:val="000000" w:themeColor="text1"/>
                <w:sz w:val="20"/>
                <w:szCs w:val="20"/>
              </w:rPr>
              <w:t xml:space="preserve">, or leaving after the start time </w:t>
            </w:r>
            <w:r w:rsidR="00EB554C">
              <w:rPr>
                <w:color w:val="000000" w:themeColor="text1"/>
                <w:sz w:val="20"/>
                <w:szCs w:val="20"/>
              </w:rPr>
              <w:t>but</w:t>
            </w:r>
            <w:r w:rsidR="00EB554C" w:rsidRPr="00EB554C">
              <w:rPr>
                <w:color w:val="000000" w:themeColor="text1"/>
                <w:sz w:val="18"/>
              </w:rPr>
              <w:t xml:space="preserve"> </w:t>
            </w:r>
            <w:r w:rsidR="00B520C9" w:rsidRPr="00EB554C">
              <w:rPr>
                <w:color w:val="000000" w:themeColor="text1"/>
                <w:sz w:val="18"/>
              </w:rPr>
              <w:t>before the clinician receives them</w:t>
            </w:r>
            <w:r w:rsidR="00EB554C">
              <w:rPr>
                <w:color w:val="000000" w:themeColor="text1"/>
                <w:sz w:val="18"/>
              </w:rPr>
              <w:t xml:space="preserve"> </w:t>
            </w:r>
            <w:r w:rsidR="00EB554C" w:rsidRPr="00EB554C">
              <w:rPr>
                <w:i/>
                <w:color w:val="000000" w:themeColor="text1"/>
                <w:sz w:val="18"/>
              </w:rPr>
              <w:t>without leaving a message</w:t>
            </w:r>
            <w:r w:rsidR="0002114F" w:rsidRPr="00EB554C">
              <w:rPr>
                <w:color w:val="000000" w:themeColor="text1"/>
                <w:sz w:val="18"/>
                <w:szCs w:val="20"/>
              </w:rPr>
              <w:t>)</w:t>
            </w:r>
          </w:p>
        </w:tc>
        <w:tc>
          <w:tcPr>
            <w:tcW w:w="2160" w:type="dxa"/>
            <w:tcBorders>
              <w:left w:val="single" w:sz="2" w:space="0" w:color="000000"/>
              <w:bottom w:val="single" w:sz="2" w:space="0" w:color="000000"/>
            </w:tcBorders>
            <w:tcMar>
              <w:top w:w="55" w:type="dxa"/>
              <w:left w:w="55" w:type="dxa"/>
              <w:bottom w:w="55" w:type="dxa"/>
              <w:right w:w="55" w:type="dxa"/>
            </w:tcMar>
          </w:tcPr>
          <w:p w14:paraId="126DF6AD" w14:textId="77777777" w:rsidR="00D56FD2" w:rsidRPr="00331449" w:rsidRDefault="0002114F" w:rsidP="0002114F">
            <w:pPr>
              <w:pStyle w:val="TableContents"/>
              <w:rPr>
                <w:color w:val="000000" w:themeColor="text1"/>
                <w:sz w:val="20"/>
                <w:szCs w:val="20"/>
              </w:rPr>
            </w:pPr>
            <w:r>
              <w:rPr>
                <w:color w:val="000000" w:themeColor="text1"/>
                <w:sz w:val="20"/>
                <w:szCs w:val="20"/>
              </w:rPr>
              <w:t>Prior to appointment and l</w:t>
            </w:r>
            <w:r w:rsidR="00D56FD2" w:rsidRPr="00331449">
              <w:rPr>
                <w:color w:val="000000" w:themeColor="text1"/>
                <w:sz w:val="20"/>
                <w:szCs w:val="20"/>
              </w:rPr>
              <w:t>ess than 24h notice</w:t>
            </w:r>
          </w:p>
        </w:tc>
        <w:tc>
          <w:tcPr>
            <w:tcW w:w="1890" w:type="dxa"/>
            <w:tcBorders>
              <w:left w:val="single" w:sz="2" w:space="0" w:color="000000"/>
              <w:bottom w:val="single" w:sz="2" w:space="0" w:color="000000"/>
            </w:tcBorders>
            <w:tcMar>
              <w:top w:w="55" w:type="dxa"/>
              <w:left w:w="55" w:type="dxa"/>
              <w:bottom w:w="55" w:type="dxa"/>
              <w:right w:w="55" w:type="dxa"/>
            </w:tcMar>
          </w:tcPr>
          <w:p w14:paraId="126DF6AE" w14:textId="77777777" w:rsidR="00D56FD2" w:rsidRPr="00331449" w:rsidRDefault="00D56FD2" w:rsidP="009D4353">
            <w:pPr>
              <w:pStyle w:val="TableContents"/>
              <w:jc w:val="center"/>
              <w:rPr>
                <w:color w:val="000000" w:themeColor="text1"/>
                <w:sz w:val="20"/>
                <w:szCs w:val="20"/>
              </w:rPr>
            </w:pPr>
            <w:r w:rsidRPr="00331449">
              <w:rPr>
                <w:color w:val="000000" w:themeColor="text1"/>
                <w:sz w:val="20"/>
                <w:szCs w:val="20"/>
              </w:rPr>
              <w:t>*</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AF" w14:textId="77777777" w:rsidR="00D56FD2" w:rsidRPr="00331449" w:rsidRDefault="00D56FD2" w:rsidP="00131F98">
            <w:pPr>
              <w:pStyle w:val="TableContents"/>
              <w:jc w:val="right"/>
              <w:rPr>
                <w:color w:val="000000" w:themeColor="text1"/>
                <w:sz w:val="20"/>
                <w:szCs w:val="20"/>
              </w:rPr>
            </w:pPr>
            <w:r w:rsidRPr="00331449">
              <w:rPr>
                <w:color w:val="000000" w:themeColor="text1"/>
                <w:sz w:val="20"/>
                <w:szCs w:val="20"/>
              </w:rPr>
              <w:t>$</w:t>
            </w:r>
            <w:r w:rsidR="00131F98">
              <w:rPr>
                <w:color w:val="000000" w:themeColor="text1"/>
                <w:sz w:val="20"/>
                <w:szCs w:val="20"/>
              </w:rPr>
              <w:t>3</w:t>
            </w:r>
            <w:r w:rsidRPr="00331449">
              <w:rPr>
                <w:color w:val="000000" w:themeColor="text1"/>
                <w:sz w:val="20"/>
                <w:szCs w:val="20"/>
              </w:rPr>
              <w:t>5.00</w:t>
            </w:r>
          </w:p>
        </w:tc>
      </w:tr>
      <w:tr w:rsidR="0002114F" w:rsidRPr="00331449" w14:paraId="126DF6B5"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B1" w14:textId="7056C507" w:rsidR="00D56FD2" w:rsidRPr="00331449" w:rsidRDefault="00D56FD2" w:rsidP="00861C60">
            <w:pPr>
              <w:pStyle w:val="TableContents"/>
              <w:rPr>
                <w:color w:val="000000" w:themeColor="text1"/>
                <w:sz w:val="20"/>
                <w:szCs w:val="20"/>
              </w:rPr>
            </w:pPr>
            <w:r w:rsidRPr="00331449">
              <w:rPr>
                <w:color w:val="000000" w:themeColor="text1"/>
                <w:sz w:val="20"/>
                <w:szCs w:val="20"/>
              </w:rPr>
              <w:t>Did not show for appointment</w:t>
            </w:r>
            <w:r w:rsidR="0002114F">
              <w:rPr>
                <w:color w:val="000000" w:themeColor="text1"/>
                <w:sz w:val="20"/>
                <w:szCs w:val="20"/>
              </w:rPr>
              <w:t xml:space="preserve"> (or notify at/after appt. time</w:t>
            </w:r>
            <w:r w:rsidR="00EB554C">
              <w:rPr>
                <w:color w:val="000000" w:themeColor="text1"/>
                <w:sz w:val="20"/>
                <w:szCs w:val="20"/>
              </w:rPr>
              <w:t>, or spen</w:t>
            </w:r>
            <w:r w:rsidR="00C57770">
              <w:rPr>
                <w:color w:val="000000" w:themeColor="text1"/>
                <w:sz w:val="20"/>
                <w:szCs w:val="20"/>
              </w:rPr>
              <w:t>t</w:t>
            </w:r>
            <w:r w:rsidR="00EB554C">
              <w:rPr>
                <w:color w:val="000000" w:themeColor="text1"/>
                <w:sz w:val="20"/>
                <w:szCs w:val="20"/>
              </w:rPr>
              <w:t xml:space="preserve"> less than 16 minutes face-to-face with provider</w:t>
            </w:r>
            <w:r w:rsidR="0002114F">
              <w:rPr>
                <w:color w:val="000000" w:themeColor="text1"/>
                <w:sz w:val="20"/>
                <w:szCs w:val="20"/>
              </w:rPr>
              <w:t>)</w:t>
            </w:r>
          </w:p>
        </w:tc>
        <w:tc>
          <w:tcPr>
            <w:tcW w:w="2160" w:type="dxa"/>
            <w:tcBorders>
              <w:left w:val="single" w:sz="2" w:space="0" w:color="000000"/>
              <w:bottom w:val="single" w:sz="2" w:space="0" w:color="000000"/>
            </w:tcBorders>
            <w:tcMar>
              <w:top w:w="55" w:type="dxa"/>
              <w:left w:w="55" w:type="dxa"/>
              <w:bottom w:w="55" w:type="dxa"/>
              <w:right w:w="55" w:type="dxa"/>
            </w:tcMar>
          </w:tcPr>
          <w:p w14:paraId="126DF6B2" w14:textId="77777777" w:rsidR="00D56FD2" w:rsidRPr="00331449" w:rsidRDefault="00D56FD2" w:rsidP="00861C60">
            <w:pPr>
              <w:pStyle w:val="TableContents"/>
              <w:rPr>
                <w:color w:val="000000" w:themeColor="text1"/>
                <w:sz w:val="20"/>
                <w:szCs w:val="20"/>
              </w:rPr>
            </w:pPr>
            <w:r w:rsidRPr="00331449">
              <w:rPr>
                <w:color w:val="000000" w:themeColor="text1"/>
                <w:sz w:val="20"/>
                <w:szCs w:val="20"/>
              </w:rPr>
              <w:t>First offense</w:t>
            </w:r>
          </w:p>
        </w:tc>
        <w:tc>
          <w:tcPr>
            <w:tcW w:w="1890" w:type="dxa"/>
            <w:tcBorders>
              <w:left w:val="single" w:sz="2" w:space="0" w:color="000000"/>
              <w:bottom w:val="single" w:sz="2" w:space="0" w:color="000000"/>
            </w:tcBorders>
            <w:tcMar>
              <w:top w:w="55" w:type="dxa"/>
              <w:left w:w="55" w:type="dxa"/>
              <w:bottom w:w="55" w:type="dxa"/>
              <w:right w:w="55" w:type="dxa"/>
            </w:tcMar>
          </w:tcPr>
          <w:p w14:paraId="126DF6B3" w14:textId="77777777" w:rsidR="00D56FD2" w:rsidRPr="00331449" w:rsidRDefault="00D56FD2" w:rsidP="009D4353">
            <w:pPr>
              <w:pStyle w:val="TableContents"/>
              <w:jc w:val="center"/>
              <w:rPr>
                <w:color w:val="000000" w:themeColor="text1"/>
                <w:sz w:val="20"/>
                <w:szCs w:val="20"/>
              </w:rPr>
            </w:pPr>
            <w:r w:rsidRPr="00331449">
              <w:rPr>
                <w:color w:val="000000" w:themeColor="text1"/>
                <w:sz w:val="20"/>
                <w:szCs w:val="20"/>
              </w:rPr>
              <w:t>*</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B4" w14:textId="77777777" w:rsidR="00D56FD2" w:rsidRPr="00331449" w:rsidRDefault="00D56FD2" w:rsidP="00131F98">
            <w:pPr>
              <w:pStyle w:val="TableContents"/>
              <w:jc w:val="right"/>
              <w:rPr>
                <w:color w:val="000000" w:themeColor="text1"/>
                <w:sz w:val="20"/>
                <w:szCs w:val="20"/>
              </w:rPr>
            </w:pPr>
            <w:r w:rsidRPr="00331449">
              <w:rPr>
                <w:color w:val="000000" w:themeColor="text1"/>
                <w:sz w:val="20"/>
                <w:szCs w:val="20"/>
              </w:rPr>
              <w:t>$</w:t>
            </w:r>
            <w:r w:rsidR="00131F98">
              <w:rPr>
                <w:color w:val="000000" w:themeColor="text1"/>
                <w:sz w:val="20"/>
                <w:szCs w:val="20"/>
              </w:rPr>
              <w:t>6</w:t>
            </w:r>
            <w:r w:rsidRPr="00331449">
              <w:rPr>
                <w:color w:val="000000" w:themeColor="text1"/>
                <w:sz w:val="20"/>
                <w:szCs w:val="20"/>
              </w:rPr>
              <w:t>0.00</w:t>
            </w:r>
          </w:p>
        </w:tc>
      </w:tr>
      <w:tr w:rsidR="0002114F" w:rsidRPr="00331449" w14:paraId="126DF6BA" w14:textId="77777777" w:rsidTr="00441850">
        <w:trPr>
          <w:jc w:val="center"/>
        </w:trPr>
        <w:tc>
          <w:tcPr>
            <w:tcW w:w="5005" w:type="dxa"/>
            <w:tcBorders>
              <w:left w:val="single" w:sz="2" w:space="0" w:color="000000"/>
              <w:bottom w:val="single" w:sz="2" w:space="0" w:color="000000"/>
            </w:tcBorders>
            <w:tcMar>
              <w:top w:w="55" w:type="dxa"/>
              <w:left w:w="55" w:type="dxa"/>
              <w:bottom w:w="55" w:type="dxa"/>
              <w:right w:w="55" w:type="dxa"/>
            </w:tcMar>
          </w:tcPr>
          <w:p w14:paraId="126DF6B6" w14:textId="77777777" w:rsidR="00D56FD2" w:rsidRPr="00331449" w:rsidRDefault="00D56FD2" w:rsidP="0002114F">
            <w:pPr>
              <w:pStyle w:val="TableContents"/>
              <w:rPr>
                <w:color w:val="000000" w:themeColor="text1"/>
                <w:sz w:val="20"/>
                <w:szCs w:val="20"/>
              </w:rPr>
            </w:pPr>
            <w:r w:rsidRPr="00331449">
              <w:rPr>
                <w:color w:val="000000" w:themeColor="text1"/>
                <w:sz w:val="20"/>
                <w:szCs w:val="20"/>
              </w:rPr>
              <w:t>Did not show for appointment</w:t>
            </w:r>
            <w:r w:rsidR="0002114F">
              <w:rPr>
                <w:color w:val="000000" w:themeColor="text1"/>
                <w:sz w:val="20"/>
                <w:szCs w:val="20"/>
              </w:rPr>
              <w:t xml:space="preserve"> (or notify at/after appt. time)</w:t>
            </w:r>
          </w:p>
        </w:tc>
        <w:tc>
          <w:tcPr>
            <w:tcW w:w="2160" w:type="dxa"/>
            <w:tcBorders>
              <w:left w:val="single" w:sz="2" w:space="0" w:color="000000"/>
              <w:bottom w:val="single" w:sz="2" w:space="0" w:color="000000"/>
            </w:tcBorders>
            <w:tcMar>
              <w:top w:w="55" w:type="dxa"/>
              <w:left w:w="55" w:type="dxa"/>
              <w:bottom w:w="55" w:type="dxa"/>
              <w:right w:w="55" w:type="dxa"/>
            </w:tcMar>
          </w:tcPr>
          <w:p w14:paraId="126DF6B7" w14:textId="77777777" w:rsidR="00D56FD2" w:rsidRPr="00331449" w:rsidRDefault="00D56FD2" w:rsidP="00EB554C">
            <w:pPr>
              <w:pStyle w:val="TableContents"/>
              <w:rPr>
                <w:color w:val="000000" w:themeColor="text1"/>
                <w:sz w:val="20"/>
                <w:szCs w:val="20"/>
              </w:rPr>
            </w:pPr>
            <w:r w:rsidRPr="00331449">
              <w:rPr>
                <w:color w:val="000000" w:themeColor="text1"/>
                <w:sz w:val="20"/>
                <w:szCs w:val="20"/>
              </w:rPr>
              <w:t>Second consec</w:t>
            </w:r>
            <w:r w:rsidR="00EB554C">
              <w:rPr>
                <w:color w:val="000000" w:themeColor="text1"/>
                <w:sz w:val="20"/>
                <w:szCs w:val="20"/>
              </w:rPr>
              <w:t xml:space="preserve">. </w:t>
            </w:r>
            <w:r w:rsidRPr="00331449">
              <w:rPr>
                <w:color w:val="000000" w:themeColor="text1"/>
                <w:sz w:val="20"/>
                <w:szCs w:val="20"/>
              </w:rPr>
              <w:t>offense</w:t>
            </w:r>
          </w:p>
        </w:tc>
        <w:tc>
          <w:tcPr>
            <w:tcW w:w="1890" w:type="dxa"/>
            <w:tcBorders>
              <w:left w:val="single" w:sz="2" w:space="0" w:color="000000"/>
              <w:bottom w:val="single" w:sz="2" w:space="0" w:color="000000"/>
            </w:tcBorders>
            <w:tcMar>
              <w:top w:w="55" w:type="dxa"/>
              <w:left w:w="55" w:type="dxa"/>
              <w:bottom w:w="55" w:type="dxa"/>
              <w:right w:w="55" w:type="dxa"/>
            </w:tcMar>
          </w:tcPr>
          <w:p w14:paraId="126DF6B8" w14:textId="77777777" w:rsidR="00D56FD2" w:rsidRPr="00331449" w:rsidRDefault="00D56FD2" w:rsidP="009D4353">
            <w:pPr>
              <w:pStyle w:val="TableContents"/>
              <w:jc w:val="center"/>
              <w:rPr>
                <w:color w:val="000000" w:themeColor="text1"/>
                <w:sz w:val="20"/>
                <w:szCs w:val="20"/>
              </w:rPr>
            </w:pPr>
            <w:r w:rsidRPr="00331449">
              <w:rPr>
                <w:color w:val="000000" w:themeColor="text1"/>
                <w:sz w:val="20"/>
                <w:szCs w:val="20"/>
              </w:rPr>
              <w:t>*</w:t>
            </w:r>
          </w:p>
        </w:tc>
        <w:tc>
          <w:tcPr>
            <w:tcW w:w="117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6DF6B9" w14:textId="77777777" w:rsidR="00D56FD2" w:rsidRPr="00331449" w:rsidRDefault="00D56FD2" w:rsidP="00861C60">
            <w:pPr>
              <w:pStyle w:val="TableContents"/>
              <w:jc w:val="right"/>
              <w:rPr>
                <w:color w:val="000000" w:themeColor="text1"/>
                <w:sz w:val="20"/>
                <w:szCs w:val="20"/>
              </w:rPr>
            </w:pPr>
            <w:r w:rsidRPr="00331449">
              <w:rPr>
                <w:color w:val="000000" w:themeColor="text1"/>
                <w:sz w:val="20"/>
                <w:szCs w:val="20"/>
              </w:rPr>
              <w:t>$145.00</w:t>
            </w:r>
          </w:p>
        </w:tc>
      </w:tr>
    </w:tbl>
    <w:p w14:paraId="357E6AB6" w14:textId="77777777" w:rsidR="00F3703F" w:rsidRPr="0067545B" w:rsidRDefault="00F3703F" w:rsidP="00D56FD2">
      <w:pPr>
        <w:pStyle w:val="Standard"/>
        <w:rPr>
          <w:color w:val="000000" w:themeColor="text1"/>
          <w:sz w:val="8"/>
          <w:szCs w:val="10"/>
        </w:rPr>
      </w:pPr>
    </w:p>
    <w:p w14:paraId="126DF6BB" w14:textId="79BF286A" w:rsidR="00D56FD2" w:rsidRPr="0002114F" w:rsidRDefault="009D4353" w:rsidP="00D56FD2">
      <w:pPr>
        <w:pStyle w:val="Standard"/>
        <w:rPr>
          <w:color w:val="000000" w:themeColor="text1"/>
          <w:sz w:val="22"/>
        </w:rPr>
      </w:pPr>
      <w:r w:rsidRPr="0002114F">
        <w:rPr>
          <w:color w:val="000000" w:themeColor="text1"/>
          <w:sz w:val="22"/>
        </w:rPr>
        <w:t>*</w:t>
      </w:r>
      <w:r w:rsidR="00D56FD2" w:rsidRPr="0002114F">
        <w:rPr>
          <w:color w:val="000000" w:themeColor="text1"/>
          <w:sz w:val="22"/>
        </w:rPr>
        <w:t xml:space="preserve"> </w:t>
      </w:r>
      <w:r w:rsidR="00D56FD2" w:rsidRPr="0002114F">
        <w:rPr>
          <w:color w:val="000000" w:themeColor="text1"/>
          <w:sz w:val="18"/>
          <w:szCs w:val="20"/>
        </w:rPr>
        <w:t xml:space="preserve">Inclement weather, natural disasters, or documentation of a personal emergency such as illness, hospitalization, etc. </w:t>
      </w:r>
      <w:r w:rsidR="00E52B80" w:rsidRPr="0002114F">
        <w:rPr>
          <w:color w:val="000000" w:themeColor="text1"/>
          <w:sz w:val="18"/>
          <w:szCs w:val="20"/>
        </w:rPr>
        <w:t>preventing a client’s attendance of a scheduled appointment would be taken into account to</w:t>
      </w:r>
      <w:r w:rsidR="00D56FD2" w:rsidRPr="0002114F">
        <w:rPr>
          <w:color w:val="000000" w:themeColor="text1"/>
          <w:sz w:val="18"/>
          <w:szCs w:val="20"/>
        </w:rPr>
        <w:t xml:space="preserve"> waive</w:t>
      </w:r>
      <w:r w:rsidR="00E52B80" w:rsidRPr="0002114F">
        <w:rPr>
          <w:color w:val="000000" w:themeColor="text1"/>
          <w:sz w:val="18"/>
          <w:szCs w:val="20"/>
        </w:rPr>
        <w:t>/</w:t>
      </w:r>
      <w:r w:rsidR="00D56FD2" w:rsidRPr="0002114F">
        <w:rPr>
          <w:color w:val="000000" w:themeColor="text1"/>
          <w:sz w:val="18"/>
          <w:szCs w:val="20"/>
        </w:rPr>
        <w:t>credit</w:t>
      </w:r>
      <w:r w:rsidR="00E52B80" w:rsidRPr="0002114F">
        <w:rPr>
          <w:color w:val="000000" w:themeColor="text1"/>
          <w:sz w:val="18"/>
          <w:szCs w:val="20"/>
        </w:rPr>
        <w:t xml:space="preserve"> attendance fee.</w:t>
      </w:r>
    </w:p>
    <w:p w14:paraId="126DF6BC" w14:textId="77777777" w:rsidR="00956B99" w:rsidRDefault="00956B99" w:rsidP="00D56FD2">
      <w:pPr>
        <w:pStyle w:val="Standard"/>
        <w:rPr>
          <w:color w:val="000000" w:themeColor="text1"/>
          <w:sz w:val="16"/>
          <w:szCs w:val="16"/>
        </w:rPr>
      </w:pPr>
    </w:p>
    <w:p w14:paraId="126DF6BD" w14:textId="77777777" w:rsidR="00D56FD2" w:rsidRDefault="00D56FD2" w:rsidP="00D56FD2">
      <w:pPr>
        <w:pStyle w:val="Standard"/>
        <w:jc w:val="center"/>
        <w:rPr>
          <w:b/>
          <w:bCs/>
          <w:color w:val="000000" w:themeColor="text1"/>
        </w:rPr>
      </w:pPr>
      <w:r w:rsidRPr="00331449">
        <w:rPr>
          <w:b/>
          <w:bCs/>
          <w:color w:val="000000" w:themeColor="text1"/>
        </w:rPr>
        <w:t>I understand the above conditions, and will abide by the Fee Schedule:</w:t>
      </w:r>
    </w:p>
    <w:p w14:paraId="126DF6BE" w14:textId="77777777" w:rsidR="00EB554C" w:rsidRPr="00331449" w:rsidRDefault="00EB554C" w:rsidP="00D56FD2">
      <w:pPr>
        <w:pStyle w:val="Standard"/>
        <w:jc w:val="center"/>
        <w:rPr>
          <w:b/>
          <w:bCs/>
          <w:color w:val="000000" w:themeColor="text1"/>
        </w:rPr>
      </w:pPr>
    </w:p>
    <w:p w14:paraId="126DF6BF" w14:textId="61521895" w:rsidR="00EB554C" w:rsidRDefault="00EB554C" w:rsidP="00EB554C">
      <w:pPr>
        <w:pStyle w:val="Standard"/>
        <w:rPr>
          <w:color w:val="000000" w:themeColor="text1"/>
        </w:rPr>
      </w:pPr>
      <w:r>
        <w:rPr>
          <w:color w:val="000000" w:themeColor="text1"/>
        </w:rPr>
        <w:t>__________</w:t>
      </w:r>
      <w:r w:rsidR="00D56FD2" w:rsidRPr="00E52B80">
        <w:rPr>
          <w:color w:val="000000" w:themeColor="text1"/>
        </w:rPr>
        <w:t>_____</w:t>
      </w:r>
      <w:r w:rsidR="00D56FD2" w:rsidRPr="00331449">
        <w:rPr>
          <w:color w:val="000000" w:themeColor="text1"/>
        </w:rPr>
        <w:t>____________________________</w:t>
      </w:r>
      <w:r w:rsidR="0000124F">
        <w:rPr>
          <w:color w:val="000000" w:themeColor="text1"/>
        </w:rPr>
        <w:t>_______</w:t>
      </w:r>
      <w:r w:rsidR="00D56FD2" w:rsidRPr="00331449">
        <w:rPr>
          <w:color w:val="000000" w:themeColor="text1"/>
        </w:rPr>
        <w:tab/>
      </w:r>
      <w:r>
        <w:rPr>
          <w:color w:val="000000" w:themeColor="text1"/>
        </w:rPr>
        <w:tab/>
      </w:r>
      <w:r w:rsidR="00D56FD2" w:rsidRPr="00331449">
        <w:rPr>
          <w:color w:val="000000" w:themeColor="text1"/>
        </w:rPr>
        <w:tab/>
        <w:t>__________________</w:t>
      </w:r>
    </w:p>
    <w:p w14:paraId="126DF6C0" w14:textId="6357B06F" w:rsidR="00D56FD2" w:rsidRPr="00331449" w:rsidRDefault="00EB554C" w:rsidP="00EB554C">
      <w:pPr>
        <w:pStyle w:val="Standard"/>
        <w:rPr>
          <w:color w:val="000000" w:themeColor="text1"/>
        </w:rPr>
      </w:pPr>
      <w:r>
        <w:rPr>
          <w:color w:val="000000" w:themeColor="text1"/>
        </w:rPr>
        <w:t>Client</w:t>
      </w:r>
      <w:r w:rsidR="0067545B">
        <w:rPr>
          <w:color w:val="000000" w:themeColor="text1"/>
        </w:rPr>
        <w:t>(s)</w:t>
      </w:r>
      <w:r>
        <w:rPr>
          <w:color w:val="000000" w:themeColor="text1"/>
        </w:rPr>
        <w:t xml:space="preserve"> Signature                                                                                             </w:t>
      </w:r>
      <w:r w:rsidR="0000124F">
        <w:rPr>
          <w:color w:val="000000" w:themeColor="text1"/>
        </w:rPr>
        <w:t xml:space="preserve">       </w:t>
      </w:r>
      <w:r w:rsidR="00D56FD2" w:rsidRPr="00331449">
        <w:rPr>
          <w:color w:val="000000" w:themeColor="text1"/>
        </w:rPr>
        <w:t>Date</w:t>
      </w:r>
    </w:p>
    <w:sectPr w:rsidR="00D56FD2" w:rsidRPr="00331449" w:rsidSect="005F74A4">
      <w:headerReference w:type="default" r:id="rId11"/>
      <w:footerReference w:type="default" r:id="rId12"/>
      <w:footnotePr>
        <w:numRestart w:val="eachPage"/>
      </w:footnotePr>
      <w:pgSz w:w="12240" w:h="15840"/>
      <w:pgMar w:top="1440" w:right="1080" w:bottom="1440" w:left="1080" w:header="864"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C41F8" w14:textId="77777777" w:rsidR="005E605C" w:rsidRDefault="005E605C">
      <w:r>
        <w:separator/>
      </w:r>
    </w:p>
  </w:endnote>
  <w:endnote w:type="continuationSeparator" w:id="0">
    <w:p w14:paraId="5EC02A20" w14:textId="77777777" w:rsidR="005E605C" w:rsidRDefault="005E6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sans-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39592331"/>
      <w:docPartObj>
        <w:docPartGallery w:val="Page Numbers (Bottom of Page)"/>
        <w:docPartUnique/>
      </w:docPartObj>
    </w:sdtPr>
    <w:sdtEndPr/>
    <w:sdtContent>
      <w:sdt>
        <w:sdtPr>
          <w:rPr>
            <w:sz w:val="18"/>
          </w:rPr>
          <w:id w:val="565050523"/>
          <w:docPartObj>
            <w:docPartGallery w:val="Page Numbers (Top of Page)"/>
            <w:docPartUnique/>
          </w:docPartObj>
        </w:sdtPr>
        <w:sdtEndPr/>
        <w:sdtContent>
          <w:p w14:paraId="126DF6D3" w14:textId="4888852E" w:rsidR="002D583E" w:rsidRDefault="00BC47AA" w:rsidP="002D583E">
            <w:pPr>
              <w:pStyle w:val="Footer"/>
              <w:rPr>
                <w:rFonts w:asciiTheme="majorHAnsi" w:hAnsiTheme="majorHAnsi" w:cstheme="majorHAnsi"/>
                <w:color w:val="7F7F7F" w:themeColor="text1" w:themeTint="80"/>
                <w:sz w:val="18"/>
              </w:rPr>
            </w:pPr>
            <w:r>
              <w:rPr>
                <w:rFonts w:asciiTheme="majorHAnsi" w:hAnsiTheme="majorHAnsi"/>
                <w:noProof/>
                <w:color w:val="7F7F7F" w:themeColor="text1" w:themeTint="80"/>
                <w:sz w:val="18"/>
                <w:lang w:eastAsia="zh-TW"/>
              </w:rPr>
              <mc:AlternateContent>
                <mc:Choice Requires="wps">
                  <w:drawing>
                    <wp:anchor distT="0" distB="0" distL="114300" distR="114300" simplePos="0" relativeHeight="251660288" behindDoc="0" locked="0" layoutInCell="1" allowOverlap="1" wp14:anchorId="126DF6D6" wp14:editId="6120F5F4">
                      <wp:simplePos x="0" y="0"/>
                      <wp:positionH relativeFrom="leftMargin">
                        <wp:posOffset>628015</wp:posOffset>
                      </wp:positionH>
                      <wp:positionV relativeFrom="page">
                        <wp:posOffset>9568180</wp:posOffset>
                      </wp:positionV>
                      <wp:extent cx="56515" cy="100330"/>
                      <wp:effectExtent l="8890" t="5080" r="10795" b="8890"/>
                      <wp:wrapNone/>
                      <wp:docPr id="47825162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6515" cy="100330"/>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9EEE713" id="Rectangle 18" o:spid="_x0000_s1026" style="position:absolute;margin-left:49.45pt;margin-top:753.4pt;width:4.45pt;height:7.9pt;flip:x;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" fillcolor="#4bacc6 [3208]" strokecolor="#205867 [1608]">
                      <w10:wrap anchorx="margin" anchory="page"/>
                    </v:rect>
                  </w:pict>
                </mc:Fallback>
              </mc:AlternateContent>
            </w:r>
            <w:r w:rsidR="002D583E">
              <w:rPr>
                <w:rFonts w:asciiTheme="majorHAnsi" w:hAnsiTheme="majorHAnsi" w:cstheme="majorHAnsi"/>
                <w:color w:val="7F7F7F" w:themeColor="text1" w:themeTint="80"/>
                <w:sz w:val="18"/>
              </w:rPr>
              <w:t>_______________</w:t>
            </w:r>
          </w:p>
          <w:p w14:paraId="126DF6D4" w14:textId="27E6002C" w:rsidR="002D583E" w:rsidRPr="005F74A4" w:rsidRDefault="002D583E" w:rsidP="002D583E">
            <w:pPr>
              <w:pStyle w:val="Footer"/>
              <w:rPr>
                <w:sz w:val="14"/>
                <w:szCs w:val="20"/>
              </w:rPr>
            </w:pPr>
            <w:r>
              <w:rPr>
                <w:rFonts w:asciiTheme="majorHAnsi" w:hAnsiTheme="majorHAnsi" w:cstheme="majorHAnsi"/>
                <w:color w:val="7F7F7F" w:themeColor="text1" w:themeTint="80"/>
                <w:sz w:val="18"/>
              </w:rPr>
              <w:t>Client Initials</w:t>
            </w:r>
            <w:r w:rsidRPr="005F74A4">
              <w:rPr>
                <w:rFonts w:asciiTheme="majorHAnsi" w:hAnsiTheme="majorHAnsi" w:cstheme="majorHAnsi"/>
                <w:color w:val="7F7F7F" w:themeColor="text1" w:themeTint="80"/>
                <w:sz w:val="18"/>
              </w:rPr>
              <w:ptab w:relativeTo="margin" w:alignment="right" w:leader="none"/>
            </w:r>
            <w:r w:rsidR="00BC47AA">
              <w:rPr>
                <w:rFonts w:asciiTheme="majorHAnsi" w:hAnsiTheme="majorHAnsi"/>
                <w:noProof/>
                <w:color w:val="7F7F7F" w:themeColor="text1" w:themeTint="80"/>
                <w:sz w:val="18"/>
                <w:lang w:eastAsia="zh-TW"/>
              </w:rPr>
              <mc:AlternateContent>
                <mc:Choice Requires="wpg">
                  <w:drawing>
                    <wp:anchor distT="0" distB="0" distL="114300" distR="114300" simplePos="0" relativeHeight="251661312" behindDoc="0" locked="0" layoutInCell="0" allowOverlap="1" wp14:anchorId="126DF6D7" wp14:editId="0A4C304F">
                      <wp:simplePos x="0" y="0"/>
                      <wp:positionH relativeFrom="page">
                        <wp:align>center</wp:align>
                      </wp:positionH>
                      <wp:positionV relativeFrom="page">
                        <wp:align>bottom</wp:align>
                      </wp:positionV>
                      <wp:extent cx="7752080" cy="822960"/>
                      <wp:effectExtent l="9525" t="0" r="10795" b="0"/>
                      <wp:wrapNone/>
                      <wp:docPr id="100438975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2080" cy="822960"/>
                                <a:chOff x="8" y="9"/>
                                <a:chExt cx="15823" cy="1439"/>
                              </a:xfrm>
                            </wpg:grpSpPr>
                            <wps:wsp>
                              <wps:cNvPr id="711948604" name="AutoShape 20"/>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1170879099" name="Rectangle 21"/>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00556EFE" id="Group 19" o:spid="_x0000_s1026" style="position:absolute;margin-left:0;margin-top:0;width:610.4pt;height:64.8pt;flip:y;z-index:251661312;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" o:allowincell="f">
                      <v:shapetype id="_x0000_t32" coordsize="21600,21600" o:spt="32" o:oned="t" path="m,l21600,21600e" filled="f">
                        <v:path arrowok="t" fillok="f" o:connecttype="none"/>
                        <o:lock v:ext="edit" shapetype="t"/>
                      </v:shapetype>
                      <v:shape id="AutoShape 20"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" strokecolor="#31849b [2408]"/>
                      <v:rect id="Rectangle 21"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" filled="f" stroked="f"/>
                      <w10:wrap anchorx="page" anchory="page"/>
                    </v:group>
                  </w:pict>
                </mc:Fallback>
              </mc:AlternateContent>
            </w:r>
          </w:p>
          <w:p w14:paraId="126DF6D5" w14:textId="77777777" w:rsidR="00703B93" w:rsidRPr="002D583E" w:rsidRDefault="002D583E" w:rsidP="002D583E">
            <w:pPr>
              <w:pStyle w:val="Footer"/>
              <w:jc w:val="right"/>
              <w:rPr>
                <w:sz w:val="18"/>
              </w:rPr>
            </w:pPr>
            <w:r w:rsidRPr="002D583E">
              <w:rPr>
                <w:sz w:val="18"/>
              </w:rPr>
              <w:t xml:space="preserve">Page </w:t>
            </w:r>
            <w:r w:rsidR="00D73FDA" w:rsidRPr="002D583E">
              <w:rPr>
                <w:b/>
                <w:sz w:val="18"/>
              </w:rPr>
              <w:fldChar w:fldCharType="begin"/>
            </w:r>
            <w:r w:rsidRPr="002D583E">
              <w:rPr>
                <w:b/>
                <w:sz w:val="18"/>
              </w:rPr>
              <w:instrText xml:space="preserve"> PAGE </w:instrText>
            </w:r>
            <w:r w:rsidR="00D73FDA" w:rsidRPr="002D583E">
              <w:rPr>
                <w:b/>
                <w:sz w:val="18"/>
              </w:rPr>
              <w:fldChar w:fldCharType="separate"/>
            </w:r>
            <w:r w:rsidR="004869C3">
              <w:rPr>
                <w:b/>
                <w:noProof/>
                <w:sz w:val="18"/>
              </w:rPr>
              <w:t>6</w:t>
            </w:r>
            <w:r w:rsidR="00D73FDA" w:rsidRPr="002D583E">
              <w:rPr>
                <w:b/>
                <w:sz w:val="18"/>
              </w:rPr>
              <w:fldChar w:fldCharType="end"/>
            </w:r>
            <w:r w:rsidRPr="002D583E">
              <w:rPr>
                <w:sz w:val="18"/>
              </w:rPr>
              <w:t xml:space="preserve"> of </w:t>
            </w:r>
            <w:r w:rsidR="00D73FDA" w:rsidRPr="002D583E">
              <w:rPr>
                <w:b/>
                <w:sz w:val="18"/>
              </w:rPr>
              <w:fldChar w:fldCharType="begin"/>
            </w:r>
            <w:r w:rsidRPr="002D583E">
              <w:rPr>
                <w:b/>
                <w:sz w:val="18"/>
              </w:rPr>
              <w:instrText xml:space="preserve"> NUMPAGES  </w:instrText>
            </w:r>
            <w:r w:rsidR="00D73FDA" w:rsidRPr="002D583E">
              <w:rPr>
                <w:b/>
                <w:sz w:val="18"/>
              </w:rPr>
              <w:fldChar w:fldCharType="separate"/>
            </w:r>
            <w:r w:rsidR="004869C3">
              <w:rPr>
                <w:b/>
                <w:noProof/>
                <w:sz w:val="18"/>
              </w:rPr>
              <w:t>6</w:t>
            </w:r>
            <w:r w:rsidR="00D73FDA" w:rsidRPr="002D583E">
              <w:rPr>
                <w:b/>
                <w:sz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95451" w14:textId="77777777" w:rsidR="005E605C" w:rsidRDefault="005E605C">
      <w:r>
        <w:rPr>
          <w:color w:val="000000"/>
        </w:rPr>
        <w:separator/>
      </w:r>
    </w:p>
  </w:footnote>
  <w:footnote w:type="continuationSeparator" w:id="0">
    <w:p w14:paraId="430BC4AF" w14:textId="77777777" w:rsidR="005E605C" w:rsidRDefault="005E6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DF6D1" w14:textId="33C8ECFA" w:rsidR="00703B93" w:rsidRPr="00723838" w:rsidRDefault="00175630">
    <w:pPr>
      <w:pStyle w:val="Header"/>
      <w:rPr>
        <w:color w:val="002060"/>
        <w:sz w:val="18"/>
        <w:szCs w:val="18"/>
      </w:rPr>
    </w:pPr>
    <w:r w:rsidRPr="00723838">
      <w:rPr>
        <w:color w:val="002060"/>
        <w:sz w:val="18"/>
        <w:szCs w:val="18"/>
      </w:rPr>
      <w:t>J. Leigh Miller, LPC</w:t>
    </w:r>
    <w:r w:rsidRPr="00723838">
      <w:rPr>
        <w:color w:val="002060"/>
        <w:sz w:val="18"/>
        <w:szCs w:val="18"/>
      </w:rPr>
      <w:tab/>
    </w:r>
    <w:r w:rsidR="00BD6985">
      <w:rPr>
        <w:color w:val="002060"/>
        <w:sz w:val="18"/>
        <w:szCs w:val="18"/>
      </w:rPr>
      <w:t>400</w:t>
    </w:r>
    <w:r w:rsidR="00C05B4A">
      <w:rPr>
        <w:color w:val="002060"/>
        <w:sz w:val="18"/>
        <w:szCs w:val="18"/>
      </w:rPr>
      <w:t>0</w:t>
    </w:r>
    <w:r w:rsidRPr="00723838">
      <w:rPr>
        <w:color w:val="002060"/>
        <w:sz w:val="18"/>
        <w:szCs w:val="18"/>
      </w:rPr>
      <w:t xml:space="preserve"> </w:t>
    </w:r>
    <w:r w:rsidR="00BD6985">
      <w:rPr>
        <w:color w:val="002060"/>
        <w:sz w:val="18"/>
        <w:szCs w:val="18"/>
      </w:rPr>
      <w:t>Southlake Park</w:t>
    </w:r>
    <w:r w:rsidRPr="00723838">
      <w:rPr>
        <w:color w:val="002060"/>
        <w:sz w:val="18"/>
        <w:szCs w:val="18"/>
      </w:rPr>
      <w:t xml:space="preserve"> </w:t>
    </w:r>
    <w:r w:rsidR="00FB09E3">
      <w:rPr>
        <w:color w:val="002060"/>
        <w:sz w:val="18"/>
        <w:szCs w:val="18"/>
      </w:rPr>
      <w:t xml:space="preserve">Suite </w:t>
    </w:r>
    <w:r w:rsidRPr="00723838">
      <w:rPr>
        <w:color w:val="002060"/>
        <w:sz w:val="18"/>
        <w:szCs w:val="18"/>
      </w:rPr>
      <w:t>#1</w:t>
    </w:r>
    <w:r w:rsidR="00BD6985">
      <w:rPr>
        <w:color w:val="002060"/>
        <w:sz w:val="18"/>
        <w:szCs w:val="18"/>
      </w:rPr>
      <w:t>50</w:t>
    </w:r>
    <w:r w:rsidRPr="00723838">
      <w:rPr>
        <w:color w:val="002060"/>
        <w:sz w:val="18"/>
        <w:szCs w:val="18"/>
      </w:rPr>
      <w:t xml:space="preserve"> </w:t>
    </w:r>
    <w:r w:rsidRPr="00723838">
      <w:rPr>
        <w:color w:val="002060"/>
        <w:sz w:val="18"/>
        <w:szCs w:val="18"/>
      </w:rPr>
      <w:tab/>
      <w:t>T=205-277-1519</w:t>
    </w:r>
  </w:p>
  <w:p w14:paraId="126DF6D2" w14:textId="095208CE" w:rsidR="00703B93" w:rsidRPr="00723838" w:rsidRDefault="00175630">
    <w:pPr>
      <w:pStyle w:val="Header"/>
      <w:rPr>
        <w:color w:val="002060"/>
        <w:sz w:val="18"/>
        <w:szCs w:val="18"/>
      </w:rPr>
    </w:pPr>
    <w:r w:rsidRPr="00723838">
      <w:rPr>
        <w:color w:val="002060"/>
        <w:sz w:val="18"/>
        <w:szCs w:val="18"/>
      </w:rPr>
      <w:t>Licensed Professional Counselor</w:t>
    </w:r>
    <w:r w:rsidRPr="00723838">
      <w:rPr>
        <w:color w:val="002060"/>
        <w:sz w:val="18"/>
        <w:szCs w:val="18"/>
      </w:rPr>
      <w:tab/>
      <w:t xml:space="preserve"> </w:t>
    </w:r>
    <w:r w:rsidR="00BF3C52">
      <w:rPr>
        <w:color w:val="002060"/>
        <w:sz w:val="18"/>
        <w:szCs w:val="18"/>
      </w:rPr>
      <w:t>Hoover</w:t>
    </w:r>
    <w:r w:rsidRPr="00723838">
      <w:rPr>
        <w:color w:val="002060"/>
        <w:sz w:val="18"/>
        <w:szCs w:val="18"/>
      </w:rPr>
      <w:t>, AL 352</w:t>
    </w:r>
    <w:r w:rsidR="00BF3C52">
      <w:rPr>
        <w:color w:val="002060"/>
        <w:sz w:val="18"/>
        <w:szCs w:val="18"/>
      </w:rPr>
      <w:t>44</w:t>
    </w:r>
    <w:r w:rsidRPr="00723838">
      <w:rPr>
        <w:color w:val="002060"/>
        <w:sz w:val="18"/>
        <w:szCs w:val="18"/>
      </w:rPr>
      <w:t xml:space="preserve">   </w:t>
    </w:r>
    <w:r w:rsidRPr="00723838">
      <w:rPr>
        <w:color w:val="002060"/>
        <w:sz w:val="18"/>
        <w:szCs w:val="18"/>
      </w:rPr>
      <w:tab/>
      <w:t>F=205-</w:t>
    </w:r>
    <w:r w:rsidR="00127DD6">
      <w:rPr>
        <w:color w:val="002060"/>
        <w:sz w:val="18"/>
        <w:szCs w:val="18"/>
      </w:rPr>
      <w:t>332</w:t>
    </w:r>
    <w:r w:rsidRPr="00723838">
      <w:rPr>
        <w:color w:val="002060"/>
        <w:sz w:val="18"/>
        <w:szCs w:val="18"/>
      </w:rPr>
      <w:t>-1</w:t>
    </w:r>
    <w:r w:rsidR="00127DD6">
      <w:rPr>
        <w:color w:val="002060"/>
        <w:sz w:val="18"/>
        <w:szCs w:val="18"/>
      </w:rPr>
      <w:t>2</w:t>
    </w:r>
    <w:r w:rsidRPr="00723838">
      <w:rPr>
        <w:color w:val="002060"/>
        <w:sz w:val="18"/>
        <w:szCs w:val="18"/>
      </w:rPr>
      <w:t>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9"/>
  <w:autoHyphenation/>
  <w:drawingGridHorizontalSpacing w:val="12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67C"/>
    <w:rsid w:val="0000124F"/>
    <w:rsid w:val="00006D94"/>
    <w:rsid w:val="00016712"/>
    <w:rsid w:val="0002114F"/>
    <w:rsid w:val="000320FA"/>
    <w:rsid w:val="0004224C"/>
    <w:rsid w:val="000600A1"/>
    <w:rsid w:val="00070A6E"/>
    <w:rsid w:val="00073549"/>
    <w:rsid w:val="00077675"/>
    <w:rsid w:val="000861B7"/>
    <w:rsid w:val="00087C11"/>
    <w:rsid w:val="0009400D"/>
    <w:rsid w:val="000A084F"/>
    <w:rsid w:val="000C6F29"/>
    <w:rsid w:val="000D0130"/>
    <w:rsid w:val="000D077E"/>
    <w:rsid w:val="000D31DB"/>
    <w:rsid w:val="000E47B0"/>
    <w:rsid w:val="00100614"/>
    <w:rsid w:val="0012724F"/>
    <w:rsid w:val="00127DD6"/>
    <w:rsid w:val="00131F98"/>
    <w:rsid w:val="0013735B"/>
    <w:rsid w:val="00152C8D"/>
    <w:rsid w:val="00153927"/>
    <w:rsid w:val="00163EBC"/>
    <w:rsid w:val="00175630"/>
    <w:rsid w:val="00177F96"/>
    <w:rsid w:val="0019468F"/>
    <w:rsid w:val="00195613"/>
    <w:rsid w:val="001A0362"/>
    <w:rsid w:val="001A1088"/>
    <w:rsid w:val="001A2268"/>
    <w:rsid w:val="001A2792"/>
    <w:rsid w:val="001A54EB"/>
    <w:rsid w:val="001D3198"/>
    <w:rsid w:val="00210EDB"/>
    <w:rsid w:val="00214DCB"/>
    <w:rsid w:val="0021574B"/>
    <w:rsid w:val="0021678B"/>
    <w:rsid w:val="00222679"/>
    <w:rsid w:val="00233694"/>
    <w:rsid w:val="00236BDD"/>
    <w:rsid w:val="002414D3"/>
    <w:rsid w:val="002621B8"/>
    <w:rsid w:val="002664F4"/>
    <w:rsid w:val="002712DE"/>
    <w:rsid w:val="00277962"/>
    <w:rsid w:val="00282386"/>
    <w:rsid w:val="002A2F7B"/>
    <w:rsid w:val="002B317B"/>
    <w:rsid w:val="002B4DD4"/>
    <w:rsid w:val="002C62D0"/>
    <w:rsid w:val="002D583E"/>
    <w:rsid w:val="002E352F"/>
    <w:rsid w:val="002E403A"/>
    <w:rsid w:val="002E6D29"/>
    <w:rsid w:val="002E7938"/>
    <w:rsid w:val="002F1D19"/>
    <w:rsid w:val="00305F2F"/>
    <w:rsid w:val="00331449"/>
    <w:rsid w:val="003315B1"/>
    <w:rsid w:val="00334AD8"/>
    <w:rsid w:val="0036204E"/>
    <w:rsid w:val="00393CB5"/>
    <w:rsid w:val="0039757E"/>
    <w:rsid w:val="003A14D6"/>
    <w:rsid w:val="003B4268"/>
    <w:rsid w:val="003D53C6"/>
    <w:rsid w:val="003D5D5D"/>
    <w:rsid w:val="003F6A38"/>
    <w:rsid w:val="003F79E4"/>
    <w:rsid w:val="00410162"/>
    <w:rsid w:val="0041131C"/>
    <w:rsid w:val="0043072F"/>
    <w:rsid w:val="00434C15"/>
    <w:rsid w:val="00441850"/>
    <w:rsid w:val="0046251C"/>
    <w:rsid w:val="00463E4D"/>
    <w:rsid w:val="00465269"/>
    <w:rsid w:val="004726E9"/>
    <w:rsid w:val="00475B90"/>
    <w:rsid w:val="0047667C"/>
    <w:rsid w:val="0048363D"/>
    <w:rsid w:val="004869C3"/>
    <w:rsid w:val="00490147"/>
    <w:rsid w:val="00490F05"/>
    <w:rsid w:val="004C1315"/>
    <w:rsid w:val="004D453D"/>
    <w:rsid w:val="004E4B1C"/>
    <w:rsid w:val="004F57D5"/>
    <w:rsid w:val="00504D3F"/>
    <w:rsid w:val="00510F2B"/>
    <w:rsid w:val="00512FF6"/>
    <w:rsid w:val="00513DDA"/>
    <w:rsid w:val="005309A3"/>
    <w:rsid w:val="00532A93"/>
    <w:rsid w:val="00537FEA"/>
    <w:rsid w:val="0054397A"/>
    <w:rsid w:val="005442D3"/>
    <w:rsid w:val="00547501"/>
    <w:rsid w:val="005525E3"/>
    <w:rsid w:val="005700C7"/>
    <w:rsid w:val="00571F34"/>
    <w:rsid w:val="00572962"/>
    <w:rsid w:val="00587064"/>
    <w:rsid w:val="005A32DA"/>
    <w:rsid w:val="005A7167"/>
    <w:rsid w:val="005B796D"/>
    <w:rsid w:val="005D2D53"/>
    <w:rsid w:val="005E605C"/>
    <w:rsid w:val="005F5433"/>
    <w:rsid w:val="005F74A4"/>
    <w:rsid w:val="00601D1C"/>
    <w:rsid w:val="00607738"/>
    <w:rsid w:val="00622ECD"/>
    <w:rsid w:val="00631252"/>
    <w:rsid w:val="00644EE1"/>
    <w:rsid w:val="00654CCC"/>
    <w:rsid w:val="00670338"/>
    <w:rsid w:val="00672F15"/>
    <w:rsid w:val="0067545B"/>
    <w:rsid w:val="006A0928"/>
    <w:rsid w:val="006A140F"/>
    <w:rsid w:val="006A22E9"/>
    <w:rsid w:val="006B4601"/>
    <w:rsid w:val="006D3A52"/>
    <w:rsid w:val="006E0355"/>
    <w:rsid w:val="006F3803"/>
    <w:rsid w:val="006F443F"/>
    <w:rsid w:val="00702FDA"/>
    <w:rsid w:val="00703B93"/>
    <w:rsid w:val="00717A58"/>
    <w:rsid w:val="00723838"/>
    <w:rsid w:val="0073425A"/>
    <w:rsid w:val="00755A79"/>
    <w:rsid w:val="00766460"/>
    <w:rsid w:val="00766ACD"/>
    <w:rsid w:val="007672D0"/>
    <w:rsid w:val="00773C68"/>
    <w:rsid w:val="007776D3"/>
    <w:rsid w:val="00786B5A"/>
    <w:rsid w:val="007A0602"/>
    <w:rsid w:val="007A0D9B"/>
    <w:rsid w:val="007B3001"/>
    <w:rsid w:val="007B5865"/>
    <w:rsid w:val="007C0958"/>
    <w:rsid w:val="007F6E74"/>
    <w:rsid w:val="00803D83"/>
    <w:rsid w:val="00806E76"/>
    <w:rsid w:val="008130FC"/>
    <w:rsid w:val="00834BC2"/>
    <w:rsid w:val="00875FC1"/>
    <w:rsid w:val="0087715D"/>
    <w:rsid w:val="00877A49"/>
    <w:rsid w:val="00882542"/>
    <w:rsid w:val="00887A84"/>
    <w:rsid w:val="008975B8"/>
    <w:rsid w:val="008D619C"/>
    <w:rsid w:val="00905E02"/>
    <w:rsid w:val="00912E8C"/>
    <w:rsid w:val="00913AF3"/>
    <w:rsid w:val="00917DF4"/>
    <w:rsid w:val="00956B99"/>
    <w:rsid w:val="009601E2"/>
    <w:rsid w:val="00962F88"/>
    <w:rsid w:val="00970645"/>
    <w:rsid w:val="009854CE"/>
    <w:rsid w:val="009A62CE"/>
    <w:rsid w:val="009B241B"/>
    <w:rsid w:val="009C61F0"/>
    <w:rsid w:val="009D4353"/>
    <w:rsid w:val="009E1C7B"/>
    <w:rsid w:val="009E5AA2"/>
    <w:rsid w:val="009E60E3"/>
    <w:rsid w:val="00A04C94"/>
    <w:rsid w:val="00A15180"/>
    <w:rsid w:val="00A17880"/>
    <w:rsid w:val="00A215FF"/>
    <w:rsid w:val="00A360E3"/>
    <w:rsid w:val="00A53A6E"/>
    <w:rsid w:val="00A643FE"/>
    <w:rsid w:val="00A718BF"/>
    <w:rsid w:val="00A76BAF"/>
    <w:rsid w:val="00A81DE7"/>
    <w:rsid w:val="00A824AE"/>
    <w:rsid w:val="00A901A1"/>
    <w:rsid w:val="00A90FFD"/>
    <w:rsid w:val="00AA3566"/>
    <w:rsid w:val="00AA745B"/>
    <w:rsid w:val="00AC0B94"/>
    <w:rsid w:val="00AF56B0"/>
    <w:rsid w:val="00B241B6"/>
    <w:rsid w:val="00B24BE2"/>
    <w:rsid w:val="00B26E5E"/>
    <w:rsid w:val="00B46AD8"/>
    <w:rsid w:val="00B46B77"/>
    <w:rsid w:val="00B520C9"/>
    <w:rsid w:val="00B6077E"/>
    <w:rsid w:val="00B677B9"/>
    <w:rsid w:val="00B80412"/>
    <w:rsid w:val="00B86EC2"/>
    <w:rsid w:val="00B904DA"/>
    <w:rsid w:val="00B96B6A"/>
    <w:rsid w:val="00BB4B39"/>
    <w:rsid w:val="00BB56D7"/>
    <w:rsid w:val="00BC32AF"/>
    <w:rsid w:val="00BC47AA"/>
    <w:rsid w:val="00BD5731"/>
    <w:rsid w:val="00BD6985"/>
    <w:rsid w:val="00BD7A48"/>
    <w:rsid w:val="00BF3C52"/>
    <w:rsid w:val="00BF3E21"/>
    <w:rsid w:val="00C02953"/>
    <w:rsid w:val="00C040D5"/>
    <w:rsid w:val="00C05B4A"/>
    <w:rsid w:val="00C07B8D"/>
    <w:rsid w:val="00C1169D"/>
    <w:rsid w:val="00C1619E"/>
    <w:rsid w:val="00C360FB"/>
    <w:rsid w:val="00C57770"/>
    <w:rsid w:val="00C67F76"/>
    <w:rsid w:val="00C72F8A"/>
    <w:rsid w:val="00C73F09"/>
    <w:rsid w:val="00C74D24"/>
    <w:rsid w:val="00CA0951"/>
    <w:rsid w:val="00CA4F19"/>
    <w:rsid w:val="00CB0EA9"/>
    <w:rsid w:val="00CB42BD"/>
    <w:rsid w:val="00CB6EC9"/>
    <w:rsid w:val="00CE1F16"/>
    <w:rsid w:val="00CF069E"/>
    <w:rsid w:val="00D01A59"/>
    <w:rsid w:val="00D32869"/>
    <w:rsid w:val="00D33585"/>
    <w:rsid w:val="00D36082"/>
    <w:rsid w:val="00D448A6"/>
    <w:rsid w:val="00D56FD2"/>
    <w:rsid w:val="00D60A22"/>
    <w:rsid w:val="00D665A8"/>
    <w:rsid w:val="00D67D5F"/>
    <w:rsid w:val="00D73FDA"/>
    <w:rsid w:val="00DB70D7"/>
    <w:rsid w:val="00DC2910"/>
    <w:rsid w:val="00DD5568"/>
    <w:rsid w:val="00DD65AB"/>
    <w:rsid w:val="00DE45EA"/>
    <w:rsid w:val="00DE5732"/>
    <w:rsid w:val="00E0429A"/>
    <w:rsid w:val="00E2504A"/>
    <w:rsid w:val="00E52B80"/>
    <w:rsid w:val="00E56EAB"/>
    <w:rsid w:val="00E7102E"/>
    <w:rsid w:val="00EB554C"/>
    <w:rsid w:val="00ED05E4"/>
    <w:rsid w:val="00ED102D"/>
    <w:rsid w:val="00EE584A"/>
    <w:rsid w:val="00EF4FCD"/>
    <w:rsid w:val="00F008CD"/>
    <w:rsid w:val="00F3703F"/>
    <w:rsid w:val="00F41240"/>
    <w:rsid w:val="00F423BC"/>
    <w:rsid w:val="00F4452E"/>
    <w:rsid w:val="00F55699"/>
    <w:rsid w:val="00F66B4B"/>
    <w:rsid w:val="00F8217B"/>
    <w:rsid w:val="00FA7FEE"/>
    <w:rsid w:val="00FB09E3"/>
    <w:rsid w:val="00FC2615"/>
    <w:rsid w:val="00FC5AD8"/>
    <w:rsid w:val="00FD7AEF"/>
    <w:rsid w:val="00FF4F07"/>
    <w:rsid w:val="00FF5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DF5E8"/>
  <w15:docId w15:val="{478434DB-720C-4D04-A3EF-D9E470E1A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F96"/>
  </w:style>
  <w:style w:type="paragraph" w:styleId="Heading1">
    <w:name w:val="heading 1"/>
    <w:basedOn w:val="Heading"/>
    <w:next w:val="Textbody"/>
    <w:rsid w:val="00177F96"/>
    <w:pPr>
      <w:outlineLvl w:val="0"/>
    </w:pPr>
    <w:rPr>
      <w:b/>
      <w:bCs/>
    </w:rPr>
  </w:style>
  <w:style w:type="paragraph" w:styleId="Heading2">
    <w:name w:val="heading 2"/>
    <w:basedOn w:val="Heading"/>
    <w:next w:val="Textbody"/>
    <w:rsid w:val="00177F96"/>
    <w:pPr>
      <w:outlineLvl w:val="1"/>
    </w:pPr>
    <w:rPr>
      <w:b/>
      <w:bCs/>
      <w:i/>
      <w:iCs/>
    </w:rPr>
  </w:style>
  <w:style w:type="paragraph" w:styleId="Heading3">
    <w:name w:val="heading 3"/>
    <w:basedOn w:val="Heading"/>
    <w:next w:val="Textbody"/>
    <w:rsid w:val="00177F96"/>
    <w:p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77F96"/>
  </w:style>
  <w:style w:type="paragraph" w:customStyle="1" w:styleId="Heading">
    <w:name w:val="Heading"/>
    <w:basedOn w:val="Standard"/>
    <w:next w:val="Textbody"/>
    <w:rsid w:val="00177F96"/>
    <w:pPr>
      <w:keepNext/>
      <w:spacing w:before="240" w:after="120"/>
    </w:pPr>
    <w:rPr>
      <w:rFonts w:ascii="Arial" w:eastAsia="Microsoft YaHei" w:hAnsi="Arial"/>
      <w:sz w:val="28"/>
      <w:szCs w:val="28"/>
    </w:rPr>
  </w:style>
  <w:style w:type="paragraph" w:customStyle="1" w:styleId="Textbody">
    <w:name w:val="Text body"/>
    <w:basedOn w:val="Standard"/>
    <w:rsid w:val="00177F96"/>
    <w:pPr>
      <w:spacing w:after="120"/>
    </w:pPr>
  </w:style>
  <w:style w:type="paragraph" w:styleId="List">
    <w:name w:val="List"/>
    <w:basedOn w:val="Textbody"/>
    <w:rsid w:val="00177F96"/>
  </w:style>
  <w:style w:type="paragraph" w:styleId="Caption">
    <w:name w:val="caption"/>
    <w:basedOn w:val="Standard"/>
    <w:rsid w:val="00177F96"/>
    <w:pPr>
      <w:suppressLineNumbers/>
      <w:spacing w:before="120" w:after="120"/>
    </w:pPr>
    <w:rPr>
      <w:i/>
      <w:iCs/>
    </w:rPr>
  </w:style>
  <w:style w:type="paragraph" w:customStyle="1" w:styleId="Index">
    <w:name w:val="Index"/>
    <w:basedOn w:val="Standard"/>
    <w:rsid w:val="00177F96"/>
    <w:pPr>
      <w:suppressLineNumbers/>
    </w:pPr>
  </w:style>
  <w:style w:type="paragraph" w:styleId="Header">
    <w:name w:val="header"/>
    <w:basedOn w:val="Standard"/>
    <w:rsid w:val="00177F96"/>
    <w:pPr>
      <w:suppressLineNumbers/>
      <w:tabs>
        <w:tab w:val="center" w:pos="4986"/>
        <w:tab w:val="right" w:pos="9972"/>
      </w:tabs>
    </w:pPr>
  </w:style>
  <w:style w:type="paragraph" w:styleId="NormalWeb">
    <w:name w:val="Normal (Web)"/>
    <w:basedOn w:val="Standard"/>
    <w:rsid w:val="00177F96"/>
    <w:pPr>
      <w:spacing w:before="100" w:after="100"/>
    </w:pPr>
    <w:rPr>
      <w:rFonts w:eastAsia="Times New Roman"/>
    </w:rPr>
  </w:style>
  <w:style w:type="paragraph" w:styleId="Footer">
    <w:name w:val="footer"/>
    <w:basedOn w:val="Standard"/>
    <w:link w:val="FooterChar"/>
    <w:uiPriority w:val="99"/>
    <w:rsid w:val="00177F96"/>
    <w:pPr>
      <w:suppressLineNumbers/>
      <w:tabs>
        <w:tab w:val="center" w:pos="4986"/>
        <w:tab w:val="right" w:pos="9972"/>
      </w:tabs>
    </w:pPr>
  </w:style>
  <w:style w:type="paragraph" w:customStyle="1" w:styleId="Footnote">
    <w:name w:val="Footnote"/>
    <w:basedOn w:val="Standard"/>
    <w:rsid w:val="00177F96"/>
    <w:pPr>
      <w:suppressLineNumbers/>
      <w:ind w:left="283" w:hanging="283"/>
    </w:pPr>
    <w:rPr>
      <w:sz w:val="20"/>
      <w:szCs w:val="20"/>
    </w:rPr>
  </w:style>
  <w:style w:type="character" w:customStyle="1" w:styleId="Internetlink">
    <w:name w:val="Internet link"/>
    <w:rsid w:val="00177F96"/>
    <w:rPr>
      <w:color w:val="000080"/>
      <w:u w:val="single"/>
    </w:rPr>
  </w:style>
  <w:style w:type="character" w:customStyle="1" w:styleId="FootnoteSymbol">
    <w:name w:val="Footnote Symbol"/>
    <w:rsid w:val="00177F96"/>
  </w:style>
  <w:style w:type="character" w:customStyle="1" w:styleId="Footnoteanchor">
    <w:name w:val="Footnote anchor"/>
    <w:rsid w:val="00177F96"/>
    <w:rPr>
      <w:position w:val="0"/>
      <w:vertAlign w:val="superscript"/>
    </w:rPr>
  </w:style>
  <w:style w:type="paragraph" w:styleId="BalloonText">
    <w:name w:val="Balloon Text"/>
    <w:basedOn w:val="Normal"/>
    <w:link w:val="BalloonTextChar"/>
    <w:uiPriority w:val="99"/>
    <w:semiHidden/>
    <w:unhideWhenUsed/>
    <w:rsid w:val="00723838"/>
    <w:rPr>
      <w:rFonts w:ascii="Tahoma" w:hAnsi="Tahoma"/>
      <w:sz w:val="16"/>
      <w:szCs w:val="14"/>
    </w:rPr>
  </w:style>
  <w:style w:type="character" w:customStyle="1" w:styleId="BalloonTextChar">
    <w:name w:val="Balloon Text Char"/>
    <w:basedOn w:val="DefaultParagraphFont"/>
    <w:link w:val="BalloonText"/>
    <w:uiPriority w:val="99"/>
    <w:semiHidden/>
    <w:rsid w:val="00723838"/>
    <w:rPr>
      <w:rFonts w:ascii="Tahoma" w:hAnsi="Tahoma"/>
      <w:sz w:val="16"/>
      <w:szCs w:val="14"/>
    </w:rPr>
  </w:style>
  <w:style w:type="character" w:styleId="Hyperlink">
    <w:name w:val="Hyperlink"/>
    <w:basedOn w:val="DefaultParagraphFont"/>
    <w:uiPriority w:val="99"/>
    <w:unhideWhenUsed/>
    <w:rsid w:val="00C02953"/>
    <w:rPr>
      <w:color w:val="0000FF" w:themeColor="hyperlink"/>
      <w:u w:val="single"/>
    </w:rPr>
  </w:style>
  <w:style w:type="character" w:customStyle="1" w:styleId="FooterChar">
    <w:name w:val="Footer Char"/>
    <w:basedOn w:val="DefaultParagraphFont"/>
    <w:link w:val="Footer"/>
    <w:uiPriority w:val="99"/>
    <w:rsid w:val="004C1315"/>
  </w:style>
  <w:style w:type="paragraph" w:customStyle="1" w:styleId="TableContents">
    <w:name w:val="Table Contents"/>
    <w:basedOn w:val="Standard"/>
    <w:rsid w:val="00D56FD2"/>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70065">
      <w:bodyDiv w:val="1"/>
      <w:marLeft w:val="0"/>
      <w:marRight w:val="0"/>
      <w:marTop w:val="0"/>
      <w:marBottom w:val="0"/>
      <w:divBdr>
        <w:top w:val="none" w:sz="0" w:space="0" w:color="auto"/>
        <w:left w:val="none" w:sz="0" w:space="0" w:color="auto"/>
        <w:bottom w:val="none" w:sz="0" w:space="0" w:color="auto"/>
        <w:right w:val="none" w:sz="0" w:space="0" w:color="auto"/>
      </w:divBdr>
      <w:divsChild>
        <w:div w:id="786314835">
          <w:marLeft w:val="0"/>
          <w:marRight w:val="0"/>
          <w:marTop w:val="0"/>
          <w:marBottom w:val="0"/>
          <w:divBdr>
            <w:top w:val="none" w:sz="0" w:space="0" w:color="auto"/>
            <w:left w:val="none" w:sz="0" w:space="0" w:color="auto"/>
            <w:bottom w:val="none" w:sz="0" w:space="0" w:color="auto"/>
            <w:right w:val="none" w:sz="0" w:space="0" w:color="auto"/>
          </w:divBdr>
        </w:div>
        <w:div w:id="876284523">
          <w:marLeft w:val="0"/>
          <w:marRight w:val="0"/>
          <w:marTop w:val="0"/>
          <w:marBottom w:val="0"/>
          <w:divBdr>
            <w:top w:val="none" w:sz="0" w:space="0" w:color="auto"/>
            <w:left w:val="none" w:sz="0" w:space="0" w:color="auto"/>
            <w:bottom w:val="none" w:sz="0" w:space="0" w:color="auto"/>
            <w:right w:val="none" w:sz="0" w:space="0" w:color="auto"/>
          </w:divBdr>
        </w:div>
        <w:div w:id="636759476">
          <w:marLeft w:val="0"/>
          <w:marRight w:val="0"/>
          <w:marTop w:val="0"/>
          <w:marBottom w:val="0"/>
          <w:divBdr>
            <w:top w:val="none" w:sz="0" w:space="0" w:color="auto"/>
            <w:left w:val="none" w:sz="0" w:space="0" w:color="auto"/>
            <w:bottom w:val="none" w:sz="0" w:space="0" w:color="auto"/>
            <w:right w:val="none" w:sz="0" w:space="0" w:color="auto"/>
          </w:divBdr>
        </w:div>
        <w:div w:id="1526016469">
          <w:marLeft w:val="0"/>
          <w:marRight w:val="0"/>
          <w:marTop w:val="0"/>
          <w:marBottom w:val="0"/>
          <w:divBdr>
            <w:top w:val="none" w:sz="0" w:space="0" w:color="auto"/>
            <w:left w:val="none" w:sz="0" w:space="0" w:color="auto"/>
            <w:bottom w:val="none" w:sz="0" w:space="0" w:color="auto"/>
            <w:right w:val="none" w:sz="0" w:space="0" w:color="auto"/>
          </w:divBdr>
        </w:div>
        <w:div w:id="1929803040">
          <w:marLeft w:val="0"/>
          <w:marRight w:val="0"/>
          <w:marTop w:val="0"/>
          <w:marBottom w:val="0"/>
          <w:divBdr>
            <w:top w:val="none" w:sz="0" w:space="0" w:color="auto"/>
            <w:left w:val="none" w:sz="0" w:space="0" w:color="auto"/>
            <w:bottom w:val="none" w:sz="0" w:space="0" w:color="auto"/>
            <w:right w:val="none" w:sz="0" w:space="0" w:color="auto"/>
          </w:divBdr>
        </w:div>
      </w:divsChild>
    </w:div>
    <w:div w:id="182986857">
      <w:bodyDiv w:val="1"/>
      <w:marLeft w:val="0"/>
      <w:marRight w:val="0"/>
      <w:marTop w:val="0"/>
      <w:marBottom w:val="0"/>
      <w:divBdr>
        <w:top w:val="none" w:sz="0" w:space="0" w:color="auto"/>
        <w:left w:val="none" w:sz="0" w:space="0" w:color="auto"/>
        <w:bottom w:val="none" w:sz="0" w:space="0" w:color="auto"/>
        <w:right w:val="none" w:sz="0" w:space="0" w:color="auto"/>
      </w:divBdr>
      <w:divsChild>
        <w:div w:id="813837574">
          <w:marLeft w:val="0"/>
          <w:marRight w:val="0"/>
          <w:marTop w:val="0"/>
          <w:marBottom w:val="0"/>
          <w:divBdr>
            <w:top w:val="none" w:sz="0" w:space="0" w:color="auto"/>
            <w:left w:val="none" w:sz="0" w:space="0" w:color="auto"/>
            <w:bottom w:val="none" w:sz="0" w:space="0" w:color="auto"/>
            <w:right w:val="none" w:sz="0" w:space="0" w:color="auto"/>
          </w:divBdr>
        </w:div>
        <w:div w:id="1219123659">
          <w:marLeft w:val="0"/>
          <w:marRight w:val="0"/>
          <w:marTop w:val="0"/>
          <w:marBottom w:val="0"/>
          <w:divBdr>
            <w:top w:val="none" w:sz="0" w:space="0" w:color="auto"/>
            <w:left w:val="none" w:sz="0" w:space="0" w:color="auto"/>
            <w:bottom w:val="none" w:sz="0" w:space="0" w:color="auto"/>
            <w:right w:val="none" w:sz="0" w:space="0" w:color="auto"/>
          </w:divBdr>
        </w:div>
        <w:div w:id="1691106684">
          <w:marLeft w:val="0"/>
          <w:marRight w:val="0"/>
          <w:marTop w:val="0"/>
          <w:marBottom w:val="0"/>
          <w:divBdr>
            <w:top w:val="none" w:sz="0" w:space="0" w:color="auto"/>
            <w:left w:val="none" w:sz="0" w:space="0" w:color="auto"/>
            <w:bottom w:val="none" w:sz="0" w:space="0" w:color="auto"/>
            <w:right w:val="none" w:sz="0" w:space="0" w:color="auto"/>
          </w:divBdr>
        </w:div>
        <w:div w:id="1546673175">
          <w:marLeft w:val="0"/>
          <w:marRight w:val="0"/>
          <w:marTop w:val="0"/>
          <w:marBottom w:val="0"/>
          <w:divBdr>
            <w:top w:val="none" w:sz="0" w:space="0" w:color="auto"/>
            <w:left w:val="none" w:sz="0" w:space="0" w:color="auto"/>
            <w:bottom w:val="none" w:sz="0" w:space="0" w:color="auto"/>
            <w:right w:val="none" w:sz="0" w:space="0" w:color="auto"/>
          </w:divBdr>
        </w:div>
        <w:div w:id="129910093">
          <w:marLeft w:val="0"/>
          <w:marRight w:val="0"/>
          <w:marTop w:val="0"/>
          <w:marBottom w:val="0"/>
          <w:divBdr>
            <w:top w:val="none" w:sz="0" w:space="0" w:color="auto"/>
            <w:left w:val="none" w:sz="0" w:space="0" w:color="auto"/>
            <w:bottom w:val="none" w:sz="0" w:space="0" w:color="auto"/>
            <w:right w:val="none" w:sz="0" w:space="0" w:color="auto"/>
          </w:divBdr>
        </w:div>
        <w:div w:id="819614521">
          <w:marLeft w:val="0"/>
          <w:marRight w:val="0"/>
          <w:marTop w:val="0"/>
          <w:marBottom w:val="0"/>
          <w:divBdr>
            <w:top w:val="none" w:sz="0" w:space="0" w:color="auto"/>
            <w:left w:val="none" w:sz="0" w:space="0" w:color="auto"/>
            <w:bottom w:val="none" w:sz="0" w:space="0" w:color="auto"/>
            <w:right w:val="none" w:sz="0" w:space="0" w:color="auto"/>
          </w:divBdr>
        </w:div>
        <w:div w:id="1063795546">
          <w:marLeft w:val="0"/>
          <w:marRight w:val="0"/>
          <w:marTop w:val="0"/>
          <w:marBottom w:val="0"/>
          <w:divBdr>
            <w:top w:val="none" w:sz="0" w:space="0" w:color="auto"/>
            <w:left w:val="none" w:sz="0" w:space="0" w:color="auto"/>
            <w:bottom w:val="none" w:sz="0" w:space="0" w:color="auto"/>
            <w:right w:val="none" w:sz="0" w:space="0" w:color="auto"/>
          </w:divBdr>
        </w:div>
        <w:div w:id="217323656">
          <w:marLeft w:val="0"/>
          <w:marRight w:val="0"/>
          <w:marTop w:val="0"/>
          <w:marBottom w:val="0"/>
          <w:divBdr>
            <w:top w:val="none" w:sz="0" w:space="0" w:color="auto"/>
            <w:left w:val="none" w:sz="0" w:space="0" w:color="auto"/>
            <w:bottom w:val="none" w:sz="0" w:space="0" w:color="auto"/>
            <w:right w:val="none" w:sz="0" w:space="0" w:color="auto"/>
          </w:divBdr>
        </w:div>
        <w:div w:id="798764542">
          <w:marLeft w:val="0"/>
          <w:marRight w:val="0"/>
          <w:marTop w:val="0"/>
          <w:marBottom w:val="0"/>
          <w:divBdr>
            <w:top w:val="none" w:sz="0" w:space="0" w:color="auto"/>
            <w:left w:val="none" w:sz="0" w:space="0" w:color="auto"/>
            <w:bottom w:val="none" w:sz="0" w:space="0" w:color="auto"/>
            <w:right w:val="none" w:sz="0" w:space="0" w:color="auto"/>
          </w:divBdr>
        </w:div>
        <w:div w:id="1924755607">
          <w:marLeft w:val="0"/>
          <w:marRight w:val="0"/>
          <w:marTop w:val="0"/>
          <w:marBottom w:val="0"/>
          <w:divBdr>
            <w:top w:val="none" w:sz="0" w:space="0" w:color="auto"/>
            <w:left w:val="none" w:sz="0" w:space="0" w:color="auto"/>
            <w:bottom w:val="none" w:sz="0" w:space="0" w:color="auto"/>
            <w:right w:val="none" w:sz="0" w:space="0" w:color="auto"/>
          </w:divBdr>
        </w:div>
      </w:divsChild>
    </w:div>
    <w:div w:id="866219132">
      <w:bodyDiv w:val="1"/>
      <w:marLeft w:val="0"/>
      <w:marRight w:val="0"/>
      <w:marTop w:val="0"/>
      <w:marBottom w:val="0"/>
      <w:divBdr>
        <w:top w:val="none" w:sz="0" w:space="0" w:color="auto"/>
        <w:left w:val="none" w:sz="0" w:space="0" w:color="auto"/>
        <w:bottom w:val="none" w:sz="0" w:space="0" w:color="auto"/>
        <w:right w:val="none" w:sz="0" w:space="0" w:color="auto"/>
      </w:divBdr>
      <w:divsChild>
        <w:div w:id="2090345629">
          <w:marLeft w:val="0"/>
          <w:marRight w:val="0"/>
          <w:marTop w:val="0"/>
          <w:marBottom w:val="0"/>
          <w:divBdr>
            <w:top w:val="none" w:sz="0" w:space="0" w:color="auto"/>
            <w:left w:val="none" w:sz="0" w:space="0" w:color="auto"/>
            <w:bottom w:val="none" w:sz="0" w:space="0" w:color="auto"/>
            <w:right w:val="none" w:sz="0" w:space="0" w:color="auto"/>
          </w:divBdr>
          <w:divsChild>
            <w:div w:id="2021741070">
              <w:marLeft w:val="0"/>
              <w:marRight w:val="0"/>
              <w:marTop w:val="0"/>
              <w:marBottom w:val="0"/>
              <w:divBdr>
                <w:top w:val="none" w:sz="0" w:space="0" w:color="auto"/>
                <w:left w:val="none" w:sz="0" w:space="0" w:color="auto"/>
                <w:bottom w:val="none" w:sz="0" w:space="0" w:color="auto"/>
                <w:right w:val="none" w:sz="0" w:space="0" w:color="auto"/>
              </w:divBdr>
              <w:divsChild>
                <w:div w:id="75328025">
                  <w:marLeft w:val="0"/>
                  <w:marRight w:val="0"/>
                  <w:marTop w:val="0"/>
                  <w:marBottom w:val="0"/>
                  <w:divBdr>
                    <w:top w:val="none" w:sz="0" w:space="0" w:color="auto"/>
                    <w:left w:val="none" w:sz="0" w:space="0" w:color="auto"/>
                    <w:bottom w:val="none" w:sz="0" w:space="0" w:color="auto"/>
                    <w:right w:val="none" w:sz="0" w:space="0" w:color="auto"/>
                  </w:divBdr>
                </w:div>
                <w:div w:id="1784035922">
                  <w:marLeft w:val="0"/>
                  <w:marRight w:val="0"/>
                  <w:marTop w:val="0"/>
                  <w:marBottom w:val="0"/>
                  <w:divBdr>
                    <w:top w:val="none" w:sz="0" w:space="0" w:color="auto"/>
                    <w:left w:val="none" w:sz="0" w:space="0" w:color="auto"/>
                    <w:bottom w:val="none" w:sz="0" w:space="0" w:color="auto"/>
                    <w:right w:val="none" w:sz="0" w:space="0" w:color="auto"/>
                  </w:divBdr>
                </w:div>
                <w:div w:id="1854224142">
                  <w:marLeft w:val="0"/>
                  <w:marRight w:val="0"/>
                  <w:marTop w:val="0"/>
                  <w:marBottom w:val="0"/>
                  <w:divBdr>
                    <w:top w:val="none" w:sz="0" w:space="0" w:color="auto"/>
                    <w:left w:val="none" w:sz="0" w:space="0" w:color="auto"/>
                    <w:bottom w:val="none" w:sz="0" w:space="0" w:color="auto"/>
                    <w:right w:val="none" w:sz="0" w:space="0" w:color="auto"/>
                  </w:divBdr>
                </w:div>
                <w:div w:id="615411483">
                  <w:marLeft w:val="0"/>
                  <w:marRight w:val="0"/>
                  <w:marTop w:val="0"/>
                  <w:marBottom w:val="0"/>
                  <w:divBdr>
                    <w:top w:val="none" w:sz="0" w:space="0" w:color="auto"/>
                    <w:left w:val="none" w:sz="0" w:space="0" w:color="auto"/>
                    <w:bottom w:val="none" w:sz="0" w:space="0" w:color="auto"/>
                    <w:right w:val="none" w:sz="0" w:space="0" w:color="auto"/>
                  </w:divBdr>
                </w:div>
                <w:div w:id="2098941887">
                  <w:marLeft w:val="0"/>
                  <w:marRight w:val="0"/>
                  <w:marTop w:val="0"/>
                  <w:marBottom w:val="0"/>
                  <w:divBdr>
                    <w:top w:val="none" w:sz="0" w:space="0" w:color="auto"/>
                    <w:left w:val="none" w:sz="0" w:space="0" w:color="auto"/>
                    <w:bottom w:val="none" w:sz="0" w:space="0" w:color="auto"/>
                    <w:right w:val="none" w:sz="0" w:space="0" w:color="auto"/>
                  </w:divBdr>
                </w:div>
                <w:div w:id="1956138670">
                  <w:marLeft w:val="0"/>
                  <w:marRight w:val="0"/>
                  <w:marTop w:val="0"/>
                  <w:marBottom w:val="0"/>
                  <w:divBdr>
                    <w:top w:val="none" w:sz="0" w:space="0" w:color="auto"/>
                    <w:left w:val="none" w:sz="0" w:space="0" w:color="auto"/>
                    <w:bottom w:val="none" w:sz="0" w:space="0" w:color="auto"/>
                    <w:right w:val="none" w:sz="0" w:space="0" w:color="auto"/>
                  </w:divBdr>
                </w:div>
                <w:div w:id="124078975">
                  <w:marLeft w:val="0"/>
                  <w:marRight w:val="0"/>
                  <w:marTop w:val="0"/>
                  <w:marBottom w:val="0"/>
                  <w:divBdr>
                    <w:top w:val="none" w:sz="0" w:space="0" w:color="auto"/>
                    <w:left w:val="none" w:sz="0" w:space="0" w:color="auto"/>
                    <w:bottom w:val="none" w:sz="0" w:space="0" w:color="auto"/>
                    <w:right w:val="none" w:sz="0" w:space="0" w:color="auto"/>
                  </w:divBdr>
                </w:div>
                <w:div w:id="1480420180">
                  <w:marLeft w:val="0"/>
                  <w:marRight w:val="0"/>
                  <w:marTop w:val="0"/>
                  <w:marBottom w:val="0"/>
                  <w:divBdr>
                    <w:top w:val="none" w:sz="0" w:space="0" w:color="auto"/>
                    <w:left w:val="none" w:sz="0" w:space="0" w:color="auto"/>
                    <w:bottom w:val="none" w:sz="0" w:space="0" w:color="auto"/>
                    <w:right w:val="none" w:sz="0" w:space="0" w:color="auto"/>
                  </w:divBdr>
                </w:div>
                <w:div w:id="682130722">
                  <w:marLeft w:val="0"/>
                  <w:marRight w:val="0"/>
                  <w:marTop w:val="0"/>
                  <w:marBottom w:val="0"/>
                  <w:divBdr>
                    <w:top w:val="none" w:sz="0" w:space="0" w:color="auto"/>
                    <w:left w:val="none" w:sz="0" w:space="0" w:color="auto"/>
                    <w:bottom w:val="none" w:sz="0" w:space="0" w:color="auto"/>
                    <w:right w:val="none" w:sz="0" w:space="0" w:color="auto"/>
                  </w:divBdr>
                </w:div>
                <w:div w:id="716660531">
                  <w:marLeft w:val="0"/>
                  <w:marRight w:val="0"/>
                  <w:marTop w:val="0"/>
                  <w:marBottom w:val="0"/>
                  <w:divBdr>
                    <w:top w:val="none" w:sz="0" w:space="0" w:color="auto"/>
                    <w:left w:val="none" w:sz="0" w:space="0" w:color="auto"/>
                    <w:bottom w:val="none" w:sz="0" w:space="0" w:color="auto"/>
                    <w:right w:val="none" w:sz="0" w:space="0" w:color="auto"/>
                  </w:divBdr>
                </w:div>
                <w:div w:id="1578204756">
                  <w:marLeft w:val="0"/>
                  <w:marRight w:val="0"/>
                  <w:marTop w:val="0"/>
                  <w:marBottom w:val="0"/>
                  <w:divBdr>
                    <w:top w:val="none" w:sz="0" w:space="0" w:color="auto"/>
                    <w:left w:val="none" w:sz="0" w:space="0" w:color="auto"/>
                    <w:bottom w:val="none" w:sz="0" w:space="0" w:color="auto"/>
                    <w:right w:val="none" w:sz="0" w:space="0" w:color="auto"/>
                  </w:divBdr>
                </w:div>
                <w:div w:id="2134472955">
                  <w:marLeft w:val="0"/>
                  <w:marRight w:val="0"/>
                  <w:marTop w:val="0"/>
                  <w:marBottom w:val="0"/>
                  <w:divBdr>
                    <w:top w:val="none" w:sz="0" w:space="0" w:color="auto"/>
                    <w:left w:val="none" w:sz="0" w:space="0" w:color="auto"/>
                    <w:bottom w:val="none" w:sz="0" w:space="0" w:color="auto"/>
                    <w:right w:val="none" w:sz="0" w:space="0" w:color="auto"/>
                  </w:divBdr>
                </w:div>
                <w:div w:id="1904290586">
                  <w:marLeft w:val="0"/>
                  <w:marRight w:val="0"/>
                  <w:marTop w:val="0"/>
                  <w:marBottom w:val="0"/>
                  <w:divBdr>
                    <w:top w:val="none" w:sz="0" w:space="0" w:color="auto"/>
                    <w:left w:val="none" w:sz="0" w:space="0" w:color="auto"/>
                    <w:bottom w:val="none" w:sz="0" w:space="0" w:color="auto"/>
                    <w:right w:val="none" w:sz="0" w:space="0" w:color="auto"/>
                  </w:divBdr>
                </w:div>
                <w:div w:id="678386222">
                  <w:marLeft w:val="0"/>
                  <w:marRight w:val="0"/>
                  <w:marTop w:val="0"/>
                  <w:marBottom w:val="0"/>
                  <w:divBdr>
                    <w:top w:val="none" w:sz="0" w:space="0" w:color="auto"/>
                    <w:left w:val="none" w:sz="0" w:space="0" w:color="auto"/>
                    <w:bottom w:val="none" w:sz="0" w:space="0" w:color="auto"/>
                    <w:right w:val="none" w:sz="0" w:space="0" w:color="auto"/>
                  </w:divBdr>
                </w:div>
                <w:div w:id="1220635317">
                  <w:marLeft w:val="0"/>
                  <w:marRight w:val="0"/>
                  <w:marTop w:val="0"/>
                  <w:marBottom w:val="0"/>
                  <w:divBdr>
                    <w:top w:val="none" w:sz="0" w:space="0" w:color="auto"/>
                    <w:left w:val="none" w:sz="0" w:space="0" w:color="auto"/>
                    <w:bottom w:val="none" w:sz="0" w:space="0" w:color="auto"/>
                    <w:right w:val="none" w:sz="0" w:space="0" w:color="auto"/>
                  </w:divBdr>
                </w:div>
                <w:div w:id="1326125959">
                  <w:marLeft w:val="0"/>
                  <w:marRight w:val="0"/>
                  <w:marTop w:val="0"/>
                  <w:marBottom w:val="0"/>
                  <w:divBdr>
                    <w:top w:val="none" w:sz="0" w:space="0" w:color="auto"/>
                    <w:left w:val="none" w:sz="0" w:space="0" w:color="auto"/>
                    <w:bottom w:val="none" w:sz="0" w:space="0" w:color="auto"/>
                    <w:right w:val="none" w:sz="0" w:space="0" w:color="auto"/>
                  </w:divBdr>
                </w:div>
                <w:div w:id="1040666650">
                  <w:marLeft w:val="0"/>
                  <w:marRight w:val="0"/>
                  <w:marTop w:val="0"/>
                  <w:marBottom w:val="0"/>
                  <w:divBdr>
                    <w:top w:val="none" w:sz="0" w:space="0" w:color="auto"/>
                    <w:left w:val="none" w:sz="0" w:space="0" w:color="auto"/>
                    <w:bottom w:val="none" w:sz="0" w:space="0" w:color="auto"/>
                    <w:right w:val="none" w:sz="0" w:space="0" w:color="auto"/>
                  </w:divBdr>
                </w:div>
                <w:div w:id="146436548">
                  <w:marLeft w:val="0"/>
                  <w:marRight w:val="0"/>
                  <w:marTop w:val="0"/>
                  <w:marBottom w:val="0"/>
                  <w:divBdr>
                    <w:top w:val="none" w:sz="0" w:space="0" w:color="auto"/>
                    <w:left w:val="none" w:sz="0" w:space="0" w:color="auto"/>
                    <w:bottom w:val="none" w:sz="0" w:space="0" w:color="auto"/>
                    <w:right w:val="none" w:sz="0" w:space="0" w:color="auto"/>
                  </w:divBdr>
                </w:div>
                <w:div w:id="80611166">
                  <w:marLeft w:val="0"/>
                  <w:marRight w:val="0"/>
                  <w:marTop w:val="0"/>
                  <w:marBottom w:val="0"/>
                  <w:divBdr>
                    <w:top w:val="none" w:sz="0" w:space="0" w:color="auto"/>
                    <w:left w:val="none" w:sz="0" w:space="0" w:color="auto"/>
                    <w:bottom w:val="none" w:sz="0" w:space="0" w:color="auto"/>
                    <w:right w:val="none" w:sz="0" w:space="0" w:color="auto"/>
                  </w:divBdr>
                </w:div>
                <w:div w:id="634027930">
                  <w:marLeft w:val="0"/>
                  <w:marRight w:val="0"/>
                  <w:marTop w:val="0"/>
                  <w:marBottom w:val="0"/>
                  <w:divBdr>
                    <w:top w:val="none" w:sz="0" w:space="0" w:color="auto"/>
                    <w:left w:val="none" w:sz="0" w:space="0" w:color="auto"/>
                    <w:bottom w:val="none" w:sz="0" w:space="0" w:color="auto"/>
                    <w:right w:val="none" w:sz="0" w:space="0" w:color="auto"/>
                  </w:divBdr>
                </w:div>
                <w:div w:id="1662541011">
                  <w:marLeft w:val="0"/>
                  <w:marRight w:val="0"/>
                  <w:marTop w:val="0"/>
                  <w:marBottom w:val="0"/>
                  <w:divBdr>
                    <w:top w:val="none" w:sz="0" w:space="0" w:color="auto"/>
                    <w:left w:val="none" w:sz="0" w:space="0" w:color="auto"/>
                    <w:bottom w:val="none" w:sz="0" w:space="0" w:color="auto"/>
                    <w:right w:val="none" w:sz="0" w:space="0" w:color="auto"/>
                  </w:divBdr>
                </w:div>
                <w:div w:id="828787531">
                  <w:marLeft w:val="0"/>
                  <w:marRight w:val="0"/>
                  <w:marTop w:val="0"/>
                  <w:marBottom w:val="0"/>
                  <w:divBdr>
                    <w:top w:val="none" w:sz="0" w:space="0" w:color="auto"/>
                    <w:left w:val="none" w:sz="0" w:space="0" w:color="auto"/>
                    <w:bottom w:val="none" w:sz="0" w:space="0" w:color="auto"/>
                    <w:right w:val="none" w:sz="0" w:space="0" w:color="auto"/>
                  </w:divBdr>
                </w:div>
                <w:div w:id="345599898">
                  <w:marLeft w:val="0"/>
                  <w:marRight w:val="0"/>
                  <w:marTop w:val="0"/>
                  <w:marBottom w:val="0"/>
                  <w:divBdr>
                    <w:top w:val="none" w:sz="0" w:space="0" w:color="auto"/>
                    <w:left w:val="none" w:sz="0" w:space="0" w:color="auto"/>
                    <w:bottom w:val="none" w:sz="0" w:space="0" w:color="auto"/>
                    <w:right w:val="none" w:sz="0" w:space="0" w:color="auto"/>
                  </w:divBdr>
                </w:div>
                <w:div w:id="405031823">
                  <w:marLeft w:val="0"/>
                  <w:marRight w:val="0"/>
                  <w:marTop w:val="0"/>
                  <w:marBottom w:val="0"/>
                  <w:divBdr>
                    <w:top w:val="none" w:sz="0" w:space="0" w:color="auto"/>
                    <w:left w:val="none" w:sz="0" w:space="0" w:color="auto"/>
                    <w:bottom w:val="none" w:sz="0" w:space="0" w:color="auto"/>
                    <w:right w:val="none" w:sz="0" w:space="0" w:color="auto"/>
                  </w:divBdr>
                </w:div>
                <w:div w:id="1012873241">
                  <w:marLeft w:val="0"/>
                  <w:marRight w:val="0"/>
                  <w:marTop w:val="0"/>
                  <w:marBottom w:val="0"/>
                  <w:divBdr>
                    <w:top w:val="none" w:sz="0" w:space="0" w:color="auto"/>
                    <w:left w:val="none" w:sz="0" w:space="0" w:color="auto"/>
                    <w:bottom w:val="none" w:sz="0" w:space="0" w:color="auto"/>
                    <w:right w:val="none" w:sz="0" w:space="0" w:color="auto"/>
                  </w:divBdr>
                </w:div>
                <w:div w:id="906693216">
                  <w:marLeft w:val="0"/>
                  <w:marRight w:val="0"/>
                  <w:marTop w:val="0"/>
                  <w:marBottom w:val="0"/>
                  <w:divBdr>
                    <w:top w:val="none" w:sz="0" w:space="0" w:color="auto"/>
                    <w:left w:val="none" w:sz="0" w:space="0" w:color="auto"/>
                    <w:bottom w:val="none" w:sz="0" w:space="0" w:color="auto"/>
                    <w:right w:val="none" w:sz="0" w:space="0" w:color="auto"/>
                  </w:divBdr>
                </w:div>
                <w:div w:id="417950536">
                  <w:marLeft w:val="0"/>
                  <w:marRight w:val="0"/>
                  <w:marTop w:val="0"/>
                  <w:marBottom w:val="0"/>
                  <w:divBdr>
                    <w:top w:val="none" w:sz="0" w:space="0" w:color="auto"/>
                    <w:left w:val="none" w:sz="0" w:space="0" w:color="auto"/>
                    <w:bottom w:val="none" w:sz="0" w:space="0" w:color="auto"/>
                    <w:right w:val="none" w:sz="0" w:space="0" w:color="auto"/>
                  </w:divBdr>
                </w:div>
                <w:div w:id="1192258866">
                  <w:marLeft w:val="0"/>
                  <w:marRight w:val="0"/>
                  <w:marTop w:val="0"/>
                  <w:marBottom w:val="0"/>
                  <w:divBdr>
                    <w:top w:val="none" w:sz="0" w:space="0" w:color="auto"/>
                    <w:left w:val="none" w:sz="0" w:space="0" w:color="auto"/>
                    <w:bottom w:val="none" w:sz="0" w:space="0" w:color="auto"/>
                    <w:right w:val="none" w:sz="0" w:space="0" w:color="auto"/>
                  </w:divBdr>
                </w:div>
                <w:div w:id="1348018578">
                  <w:marLeft w:val="0"/>
                  <w:marRight w:val="0"/>
                  <w:marTop w:val="0"/>
                  <w:marBottom w:val="0"/>
                  <w:divBdr>
                    <w:top w:val="none" w:sz="0" w:space="0" w:color="auto"/>
                    <w:left w:val="none" w:sz="0" w:space="0" w:color="auto"/>
                    <w:bottom w:val="none" w:sz="0" w:space="0" w:color="auto"/>
                    <w:right w:val="none" w:sz="0" w:space="0" w:color="auto"/>
                  </w:divBdr>
                </w:div>
                <w:div w:id="2007320736">
                  <w:marLeft w:val="0"/>
                  <w:marRight w:val="0"/>
                  <w:marTop w:val="0"/>
                  <w:marBottom w:val="0"/>
                  <w:divBdr>
                    <w:top w:val="none" w:sz="0" w:space="0" w:color="auto"/>
                    <w:left w:val="none" w:sz="0" w:space="0" w:color="auto"/>
                    <w:bottom w:val="none" w:sz="0" w:space="0" w:color="auto"/>
                    <w:right w:val="none" w:sz="0" w:space="0" w:color="auto"/>
                  </w:divBdr>
                </w:div>
                <w:div w:id="1224607530">
                  <w:marLeft w:val="0"/>
                  <w:marRight w:val="0"/>
                  <w:marTop w:val="0"/>
                  <w:marBottom w:val="0"/>
                  <w:divBdr>
                    <w:top w:val="none" w:sz="0" w:space="0" w:color="auto"/>
                    <w:left w:val="none" w:sz="0" w:space="0" w:color="auto"/>
                    <w:bottom w:val="none" w:sz="0" w:space="0" w:color="auto"/>
                    <w:right w:val="none" w:sz="0" w:space="0" w:color="auto"/>
                  </w:divBdr>
                </w:div>
                <w:div w:id="1511481333">
                  <w:marLeft w:val="0"/>
                  <w:marRight w:val="0"/>
                  <w:marTop w:val="0"/>
                  <w:marBottom w:val="0"/>
                  <w:divBdr>
                    <w:top w:val="none" w:sz="0" w:space="0" w:color="auto"/>
                    <w:left w:val="none" w:sz="0" w:space="0" w:color="auto"/>
                    <w:bottom w:val="none" w:sz="0" w:space="0" w:color="auto"/>
                    <w:right w:val="none" w:sz="0" w:space="0" w:color="auto"/>
                  </w:divBdr>
                </w:div>
                <w:div w:id="1725837204">
                  <w:marLeft w:val="0"/>
                  <w:marRight w:val="0"/>
                  <w:marTop w:val="0"/>
                  <w:marBottom w:val="0"/>
                  <w:divBdr>
                    <w:top w:val="none" w:sz="0" w:space="0" w:color="auto"/>
                    <w:left w:val="none" w:sz="0" w:space="0" w:color="auto"/>
                    <w:bottom w:val="none" w:sz="0" w:space="0" w:color="auto"/>
                    <w:right w:val="none" w:sz="0" w:space="0" w:color="auto"/>
                  </w:divBdr>
                </w:div>
                <w:div w:id="1450470848">
                  <w:marLeft w:val="0"/>
                  <w:marRight w:val="0"/>
                  <w:marTop w:val="0"/>
                  <w:marBottom w:val="0"/>
                  <w:divBdr>
                    <w:top w:val="none" w:sz="0" w:space="0" w:color="auto"/>
                    <w:left w:val="none" w:sz="0" w:space="0" w:color="auto"/>
                    <w:bottom w:val="none" w:sz="0" w:space="0" w:color="auto"/>
                    <w:right w:val="none" w:sz="0" w:space="0" w:color="auto"/>
                  </w:divBdr>
                </w:div>
                <w:div w:id="301204135">
                  <w:marLeft w:val="0"/>
                  <w:marRight w:val="0"/>
                  <w:marTop w:val="0"/>
                  <w:marBottom w:val="0"/>
                  <w:divBdr>
                    <w:top w:val="none" w:sz="0" w:space="0" w:color="auto"/>
                    <w:left w:val="none" w:sz="0" w:space="0" w:color="auto"/>
                    <w:bottom w:val="none" w:sz="0" w:space="0" w:color="auto"/>
                    <w:right w:val="none" w:sz="0" w:space="0" w:color="auto"/>
                  </w:divBdr>
                </w:div>
                <w:div w:id="989332728">
                  <w:marLeft w:val="0"/>
                  <w:marRight w:val="0"/>
                  <w:marTop w:val="0"/>
                  <w:marBottom w:val="0"/>
                  <w:divBdr>
                    <w:top w:val="none" w:sz="0" w:space="0" w:color="auto"/>
                    <w:left w:val="none" w:sz="0" w:space="0" w:color="auto"/>
                    <w:bottom w:val="none" w:sz="0" w:space="0" w:color="auto"/>
                    <w:right w:val="none" w:sz="0" w:space="0" w:color="auto"/>
                  </w:divBdr>
                </w:div>
                <w:div w:id="746926161">
                  <w:marLeft w:val="0"/>
                  <w:marRight w:val="0"/>
                  <w:marTop w:val="0"/>
                  <w:marBottom w:val="0"/>
                  <w:divBdr>
                    <w:top w:val="none" w:sz="0" w:space="0" w:color="auto"/>
                    <w:left w:val="none" w:sz="0" w:space="0" w:color="auto"/>
                    <w:bottom w:val="none" w:sz="0" w:space="0" w:color="auto"/>
                    <w:right w:val="none" w:sz="0" w:space="0" w:color="auto"/>
                  </w:divBdr>
                </w:div>
                <w:div w:id="681515672">
                  <w:marLeft w:val="0"/>
                  <w:marRight w:val="0"/>
                  <w:marTop w:val="0"/>
                  <w:marBottom w:val="0"/>
                  <w:divBdr>
                    <w:top w:val="none" w:sz="0" w:space="0" w:color="auto"/>
                    <w:left w:val="none" w:sz="0" w:space="0" w:color="auto"/>
                    <w:bottom w:val="none" w:sz="0" w:space="0" w:color="auto"/>
                    <w:right w:val="none" w:sz="0" w:space="0" w:color="auto"/>
                  </w:divBdr>
                </w:div>
                <w:div w:id="1265768065">
                  <w:marLeft w:val="0"/>
                  <w:marRight w:val="0"/>
                  <w:marTop w:val="0"/>
                  <w:marBottom w:val="0"/>
                  <w:divBdr>
                    <w:top w:val="none" w:sz="0" w:space="0" w:color="auto"/>
                    <w:left w:val="none" w:sz="0" w:space="0" w:color="auto"/>
                    <w:bottom w:val="none" w:sz="0" w:space="0" w:color="auto"/>
                    <w:right w:val="none" w:sz="0" w:space="0" w:color="auto"/>
                  </w:divBdr>
                </w:div>
                <w:div w:id="1927573455">
                  <w:marLeft w:val="0"/>
                  <w:marRight w:val="0"/>
                  <w:marTop w:val="0"/>
                  <w:marBottom w:val="0"/>
                  <w:divBdr>
                    <w:top w:val="none" w:sz="0" w:space="0" w:color="auto"/>
                    <w:left w:val="none" w:sz="0" w:space="0" w:color="auto"/>
                    <w:bottom w:val="none" w:sz="0" w:space="0" w:color="auto"/>
                    <w:right w:val="none" w:sz="0" w:space="0" w:color="auto"/>
                  </w:divBdr>
                </w:div>
                <w:div w:id="312872067">
                  <w:marLeft w:val="0"/>
                  <w:marRight w:val="0"/>
                  <w:marTop w:val="0"/>
                  <w:marBottom w:val="0"/>
                  <w:divBdr>
                    <w:top w:val="none" w:sz="0" w:space="0" w:color="auto"/>
                    <w:left w:val="none" w:sz="0" w:space="0" w:color="auto"/>
                    <w:bottom w:val="none" w:sz="0" w:space="0" w:color="auto"/>
                    <w:right w:val="none" w:sz="0" w:space="0" w:color="auto"/>
                  </w:divBdr>
                </w:div>
                <w:div w:id="2072271584">
                  <w:marLeft w:val="0"/>
                  <w:marRight w:val="0"/>
                  <w:marTop w:val="0"/>
                  <w:marBottom w:val="0"/>
                  <w:divBdr>
                    <w:top w:val="none" w:sz="0" w:space="0" w:color="auto"/>
                    <w:left w:val="none" w:sz="0" w:space="0" w:color="auto"/>
                    <w:bottom w:val="none" w:sz="0" w:space="0" w:color="auto"/>
                    <w:right w:val="none" w:sz="0" w:space="0" w:color="auto"/>
                  </w:divBdr>
                </w:div>
                <w:div w:id="1571573541">
                  <w:marLeft w:val="0"/>
                  <w:marRight w:val="0"/>
                  <w:marTop w:val="0"/>
                  <w:marBottom w:val="0"/>
                  <w:divBdr>
                    <w:top w:val="none" w:sz="0" w:space="0" w:color="auto"/>
                    <w:left w:val="none" w:sz="0" w:space="0" w:color="auto"/>
                    <w:bottom w:val="none" w:sz="0" w:space="0" w:color="auto"/>
                    <w:right w:val="none" w:sz="0" w:space="0" w:color="auto"/>
                  </w:divBdr>
                </w:div>
                <w:div w:id="1715613438">
                  <w:marLeft w:val="0"/>
                  <w:marRight w:val="0"/>
                  <w:marTop w:val="0"/>
                  <w:marBottom w:val="0"/>
                  <w:divBdr>
                    <w:top w:val="none" w:sz="0" w:space="0" w:color="auto"/>
                    <w:left w:val="none" w:sz="0" w:space="0" w:color="auto"/>
                    <w:bottom w:val="none" w:sz="0" w:space="0" w:color="auto"/>
                    <w:right w:val="none" w:sz="0" w:space="0" w:color="auto"/>
                  </w:divBdr>
                </w:div>
                <w:div w:id="1331643577">
                  <w:marLeft w:val="0"/>
                  <w:marRight w:val="0"/>
                  <w:marTop w:val="0"/>
                  <w:marBottom w:val="0"/>
                  <w:divBdr>
                    <w:top w:val="none" w:sz="0" w:space="0" w:color="auto"/>
                    <w:left w:val="none" w:sz="0" w:space="0" w:color="auto"/>
                    <w:bottom w:val="none" w:sz="0" w:space="0" w:color="auto"/>
                    <w:right w:val="none" w:sz="0" w:space="0" w:color="auto"/>
                  </w:divBdr>
                </w:div>
                <w:div w:id="409236117">
                  <w:marLeft w:val="0"/>
                  <w:marRight w:val="0"/>
                  <w:marTop w:val="0"/>
                  <w:marBottom w:val="0"/>
                  <w:divBdr>
                    <w:top w:val="none" w:sz="0" w:space="0" w:color="auto"/>
                    <w:left w:val="none" w:sz="0" w:space="0" w:color="auto"/>
                    <w:bottom w:val="none" w:sz="0" w:space="0" w:color="auto"/>
                    <w:right w:val="none" w:sz="0" w:space="0" w:color="auto"/>
                  </w:divBdr>
                </w:div>
                <w:div w:id="1604528408">
                  <w:marLeft w:val="0"/>
                  <w:marRight w:val="0"/>
                  <w:marTop w:val="0"/>
                  <w:marBottom w:val="0"/>
                  <w:divBdr>
                    <w:top w:val="none" w:sz="0" w:space="0" w:color="auto"/>
                    <w:left w:val="none" w:sz="0" w:space="0" w:color="auto"/>
                    <w:bottom w:val="none" w:sz="0" w:space="0" w:color="auto"/>
                    <w:right w:val="none" w:sz="0" w:space="0" w:color="auto"/>
                  </w:divBdr>
                </w:div>
                <w:div w:id="62220598">
                  <w:marLeft w:val="0"/>
                  <w:marRight w:val="0"/>
                  <w:marTop w:val="0"/>
                  <w:marBottom w:val="0"/>
                  <w:divBdr>
                    <w:top w:val="none" w:sz="0" w:space="0" w:color="auto"/>
                    <w:left w:val="none" w:sz="0" w:space="0" w:color="auto"/>
                    <w:bottom w:val="none" w:sz="0" w:space="0" w:color="auto"/>
                    <w:right w:val="none" w:sz="0" w:space="0" w:color="auto"/>
                  </w:divBdr>
                </w:div>
                <w:div w:id="1793549448">
                  <w:marLeft w:val="0"/>
                  <w:marRight w:val="0"/>
                  <w:marTop w:val="0"/>
                  <w:marBottom w:val="0"/>
                  <w:divBdr>
                    <w:top w:val="none" w:sz="0" w:space="0" w:color="auto"/>
                    <w:left w:val="none" w:sz="0" w:space="0" w:color="auto"/>
                    <w:bottom w:val="none" w:sz="0" w:space="0" w:color="auto"/>
                    <w:right w:val="none" w:sz="0" w:space="0" w:color="auto"/>
                  </w:divBdr>
                </w:div>
                <w:div w:id="1392923809">
                  <w:marLeft w:val="0"/>
                  <w:marRight w:val="0"/>
                  <w:marTop w:val="0"/>
                  <w:marBottom w:val="0"/>
                  <w:divBdr>
                    <w:top w:val="none" w:sz="0" w:space="0" w:color="auto"/>
                    <w:left w:val="none" w:sz="0" w:space="0" w:color="auto"/>
                    <w:bottom w:val="none" w:sz="0" w:space="0" w:color="auto"/>
                    <w:right w:val="none" w:sz="0" w:space="0" w:color="auto"/>
                  </w:divBdr>
                </w:div>
                <w:div w:id="1314673593">
                  <w:marLeft w:val="0"/>
                  <w:marRight w:val="0"/>
                  <w:marTop w:val="0"/>
                  <w:marBottom w:val="0"/>
                  <w:divBdr>
                    <w:top w:val="none" w:sz="0" w:space="0" w:color="auto"/>
                    <w:left w:val="none" w:sz="0" w:space="0" w:color="auto"/>
                    <w:bottom w:val="none" w:sz="0" w:space="0" w:color="auto"/>
                    <w:right w:val="none" w:sz="0" w:space="0" w:color="auto"/>
                  </w:divBdr>
                </w:div>
                <w:div w:id="274756229">
                  <w:marLeft w:val="0"/>
                  <w:marRight w:val="0"/>
                  <w:marTop w:val="0"/>
                  <w:marBottom w:val="0"/>
                  <w:divBdr>
                    <w:top w:val="none" w:sz="0" w:space="0" w:color="auto"/>
                    <w:left w:val="none" w:sz="0" w:space="0" w:color="auto"/>
                    <w:bottom w:val="none" w:sz="0" w:space="0" w:color="auto"/>
                    <w:right w:val="none" w:sz="0" w:space="0" w:color="auto"/>
                  </w:divBdr>
                </w:div>
                <w:div w:id="100687156">
                  <w:marLeft w:val="0"/>
                  <w:marRight w:val="0"/>
                  <w:marTop w:val="0"/>
                  <w:marBottom w:val="0"/>
                  <w:divBdr>
                    <w:top w:val="none" w:sz="0" w:space="0" w:color="auto"/>
                    <w:left w:val="none" w:sz="0" w:space="0" w:color="auto"/>
                    <w:bottom w:val="none" w:sz="0" w:space="0" w:color="auto"/>
                    <w:right w:val="none" w:sz="0" w:space="0" w:color="auto"/>
                  </w:divBdr>
                </w:div>
                <w:div w:id="1243611506">
                  <w:marLeft w:val="0"/>
                  <w:marRight w:val="0"/>
                  <w:marTop w:val="0"/>
                  <w:marBottom w:val="0"/>
                  <w:divBdr>
                    <w:top w:val="none" w:sz="0" w:space="0" w:color="auto"/>
                    <w:left w:val="none" w:sz="0" w:space="0" w:color="auto"/>
                    <w:bottom w:val="none" w:sz="0" w:space="0" w:color="auto"/>
                    <w:right w:val="none" w:sz="0" w:space="0" w:color="auto"/>
                  </w:divBdr>
                </w:div>
                <w:div w:id="214514832">
                  <w:marLeft w:val="0"/>
                  <w:marRight w:val="0"/>
                  <w:marTop w:val="0"/>
                  <w:marBottom w:val="0"/>
                  <w:divBdr>
                    <w:top w:val="none" w:sz="0" w:space="0" w:color="auto"/>
                    <w:left w:val="none" w:sz="0" w:space="0" w:color="auto"/>
                    <w:bottom w:val="none" w:sz="0" w:space="0" w:color="auto"/>
                    <w:right w:val="none" w:sz="0" w:space="0" w:color="auto"/>
                  </w:divBdr>
                </w:div>
                <w:div w:id="212064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55278">
      <w:bodyDiv w:val="1"/>
      <w:marLeft w:val="0"/>
      <w:marRight w:val="0"/>
      <w:marTop w:val="0"/>
      <w:marBottom w:val="0"/>
      <w:divBdr>
        <w:top w:val="none" w:sz="0" w:space="0" w:color="auto"/>
        <w:left w:val="none" w:sz="0" w:space="0" w:color="auto"/>
        <w:bottom w:val="none" w:sz="0" w:space="0" w:color="auto"/>
        <w:right w:val="none" w:sz="0" w:space="0" w:color="auto"/>
      </w:divBdr>
      <w:divsChild>
        <w:div w:id="413938737">
          <w:marLeft w:val="0"/>
          <w:marRight w:val="0"/>
          <w:marTop w:val="0"/>
          <w:marBottom w:val="0"/>
          <w:divBdr>
            <w:top w:val="none" w:sz="0" w:space="0" w:color="auto"/>
            <w:left w:val="none" w:sz="0" w:space="0" w:color="auto"/>
            <w:bottom w:val="none" w:sz="0" w:space="0" w:color="auto"/>
            <w:right w:val="none" w:sz="0" w:space="0" w:color="auto"/>
          </w:divBdr>
          <w:divsChild>
            <w:div w:id="1334524873">
              <w:marLeft w:val="0"/>
              <w:marRight w:val="0"/>
              <w:marTop w:val="0"/>
              <w:marBottom w:val="0"/>
              <w:divBdr>
                <w:top w:val="none" w:sz="0" w:space="0" w:color="auto"/>
                <w:left w:val="none" w:sz="0" w:space="0" w:color="auto"/>
                <w:bottom w:val="none" w:sz="0" w:space="0" w:color="auto"/>
                <w:right w:val="none" w:sz="0" w:space="0" w:color="auto"/>
              </w:divBdr>
              <w:divsChild>
                <w:div w:id="1947805265">
                  <w:marLeft w:val="0"/>
                  <w:marRight w:val="0"/>
                  <w:marTop w:val="0"/>
                  <w:marBottom w:val="0"/>
                  <w:divBdr>
                    <w:top w:val="none" w:sz="0" w:space="0" w:color="auto"/>
                    <w:left w:val="none" w:sz="0" w:space="0" w:color="auto"/>
                    <w:bottom w:val="none" w:sz="0" w:space="0" w:color="auto"/>
                    <w:right w:val="none" w:sz="0" w:space="0" w:color="auto"/>
                  </w:divBdr>
                </w:div>
                <w:div w:id="1953970900">
                  <w:marLeft w:val="0"/>
                  <w:marRight w:val="0"/>
                  <w:marTop w:val="0"/>
                  <w:marBottom w:val="0"/>
                  <w:divBdr>
                    <w:top w:val="none" w:sz="0" w:space="0" w:color="auto"/>
                    <w:left w:val="none" w:sz="0" w:space="0" w:color="auto"/>
                    <w:bottom w:val="none" w:sz="0" w:space="0" w:color="auto"/>
                    <w:right w:val="none" w:sz="0" w:space="0" w:color="auto"/>
                  </w:divBdr>
                </w:div>
                <w:div w:id="1959873086">
                  <w:marLeft w:val="0"/>
                  <w:marRight w:val="0"/>
                  <w:marTop w:val="0"/>
                  <w:marBottom w:val="0"/>
                  <w:divBdr>
                    <w:top w:val="none" w:sz="0" w:space="0" w:color="auto"/>
                    <w:left w:val="none" w:sz="0" w:space="0" w:color="auto"/>
                    <w:bottom w:val="none" w:sz="0" w:space="0" w:color="auto"/>
                    <w:right w:val="none" w:sz="0" w:space="0" w:color="auto"/>
                  </w:divBdr>
                </w:div>
                <w:div w:id="1159424030">
                  <w:marLeft w:val="0"/>
                  <w:marRight w:val="0"/>
                  <w:marTop w:val="0"/>
                  <w:marBottom w:val="0"/>
                  <w:divBdr>
                    <w:top w:val="none" w:sz="0" w:space="0" w:color="auto"/>
                    <w:left w:val="none" w:sz="0" w:space="0" w:color="auto"/>
                    <w:bottom w:val="none" w:sz="0" w:space="0" w:color="auto"/>
                    <w:right w:val="none" w:sz="0" w:space="0" w:color="auto"/>
                  </w:divBdr>
                </w:div>
                <w:div w:id="2139255129">
                  <w:marLeft w:val="0"/>
                  <w:marRight w:val="0"/>
                  <w:marTop w:val="0"/>
                  <w:marBottom w:val="0"/>
                  <w:divBdr>
                    <w:top w:val="none" w:sz="0" w:space="0" w:color="auto"/>
                    <w:left w:val="none" w:sz="0" w:space="0" w:color="auto"/>
                    <w:bottom w:val="none" w:sz="0" w:space="0" w:color="auto"/>
                    <w:right w:val="none" w:sz="0" w:space="0" w:color="auto"/>
                  </w:divBdr>
                </w:div>
                <w:div w:id="445000874">
                  <w:marLeft w:val="0"/>
                  <w:marRight w:val="0"/>
                  <w:marTop w:val="0"/>
                  <w:marBottom w:val="0"/>
                  <w:divBdr>
                    <w:top w:val="none" w:sz="0" w:space="0" w:color="auto"/>
                    <w:left w:val="none" w:sz="0" w:space="0" w:color="auto"/>
                    <w:bottom w:val="none" w:sz="0" w:space="0" w:color="auto"/>
                    <w:right w:val="none" w:sz="0" w:space="0" w:color="auto"/>
                  </w:divBdr>
                </w:div>
                <w:div w:id="314770144">
                  <w:marLeft w:val="0"/>
                  <w:marRight w:val="0"/>
                  <w:marTop w:val="0"/>
                  <w:marBottom w:val="0"/>
                  <w:divBdr>
                    <w:top w:val="none" w:sz="0" w:space="0" w:color="auto"/>
                    <w:left w:val="none" w:sz="0" w:space="0" w:color="auto"/>
                    <w:bottom w:val="none" w:sz="0" w:space="0" w:color="auto"/>
                    <w:right w:val="none" w:sz="0" w:space="0" w:color="auto"/>
                  </w:divBdr>
                </w:div>
                <w:div w:id="1123959157">
                  <w:marLeft w:val="0"/>
                  <w:marRight w:val="0"/>
                  <w:marTop w:val="0"/>
                  <w:marBottom w:val="0"/>
                  <w:divBdr>
                    <w:top w:val="none" w:sz="0" w:space="0" w:color="auto"/>
                    <w:left w:val="none" w:sz="0" w:space="0" w:color="auto"/>
                    <w:bottom w:val="none" w:sz="0" w:space="0" w:color="auto"/>
                    <w:right w:val="none" w:sz="0" w:space="0" w:color="auto"/>
                  </w:divBdr>
                </w:div>
                <w:div w:id="906494300">
                  <w:marLeft w:val="0"/>
                  <w:marRight w:val="0"/>
                  <w:marTop w:val="0"/>
                  <w:marBottom w:val="0"/>
                  <w:divBdr>
                    <w:top w:val="none" w:sz="0" w:space="0" w:color="auto"/>
                    <w:left w:val="none" w:sz="0" w:space="0" w:color="auto"/>
                    <w:bottom w:val="none" w:sz="0" w:space="0" w:color="auto"/>
                    <w:right w:val="none" w:sz="0" w:space="0" w:color="auto"/>
                  </w:divBdr>
                </w:div>
                <w:div w:id="925503548">
                  <w:marLeft w:val="0"/>
                  <w:marRight w:val="0"/>
                  <w:marTop w:val="0"/>
                  <w:marBottom w:val="0"/>
                  <w:divBdr>
                    <w:top w:val="none" w:sz="0" w:space="0" w:color="auto"/>
                    <w:left w:val="none" w:sz="0" w:space="0" w:color="auto"/>
                    <w:bottom w:val="none" w:sz="0" w:space="0" w:color="auto"/>
                    <w:right w:val="none" w:sz="0" w:space="0" w:color="auto"/>
                  </w:divBdr>
                </w:div>
                <w:div w:id="1375036098">
                  <w:marLeft w:val="0"/>
                  <w:marRight w:val="0"/>
                  <w:marTop w:val="0"/>
                  <w:marBottom w:val="0"/>
                  <w:divBdr>
                    <w:top w:val="none" w:sz="0" w:space="0" w:color="auto"/>
                    <w:left w:val="none" w:sz="0" w:space="0" w:color="auto"/>
                    <w:bottom w:val="none" w:sz="0" w:space="0" w:color="auto"/>
                    <w:right w:val="none" w:sz="0" w:space="0" w:color="auto"/>
                  </w:divBdr>
                </w:div>
                <w:div w:id="1176918683">
                  <w:marLeft w:val="0"/>
                  <w:marRight w:val="0"/>
                  <w:marTop w:val="0"/>
                  <w:marBottom w:val="0"/>
                  <w:divBdr>
                    <w:top w:val="none" w:sz="0" w:space="0" w:color="auto"/>
                    <w:left w:val="none" w:sz="0" w:space="0" w:color="auto"/>
                    <w:bottom w:val="none" w:sz="0" w:space="0" w:color="auto"/>
                    <w:right w:val="none" w:sz="0" w:space="0" w:color="auto"/>
                  </w:divBdr>
                </w:div>
                <w:div w:id="17779437">
                  <w:marLeft w:val="0"/>
                  <w:marRight w:val="0"/>
                  <w:marTop w:val="0"/>
                  <w:marBottom w:val="0"/>
                  <w:divBdr>
                    <w:top w:val="none" w:sz="0" w:space="0" w:color="auto"/>
                    <w:left w:val="none" w:sz="0" w:space="0" w:color="auto"/>
                    <w:bottom w:val="none" w:sz="0" w:space="0" w:color="auto"/>
                    <w:right w:val="none" w:sz="0" w:space="0" w:color="auto"/>
                  </w:divBdr>
                </w:div>
                <w:div w:id="2098673278">
                  <w:marLeft w:val="0"/>
                  <w:marRight w:val="0"/>
                  <w:marTop w:val="0"/>
                  <w:marBottom w:val="0"/>
                  <w:divBdr>
                    <w:top w:val="none" w:sz="0" w:space="0" w:color="auto"/>
                    <w:left w:val="none" w:sz="0" w:space="0" w:color="auto"/>
                    <w:bottom w:val="none" w:sz="0" w:space="0" w:color="auto"/>
                    <w:right w:val="none" w:sz="0" w:space="0" w:color="auto"/>
                  </w:divBdr>
                </w:div>
                <w:div w:id="423307585">
                  <w:marLeft w:val="0"/>
                  <w:marRight w:val="0"/>
                  <w:marTop w:val="0"/>
                  <w:marBottom w:val="0"/>
                  <w:divBdr>
                    <w:top w:val="none" w:sz="0" w:space="0" w:color="auto"/>
                    <w:left w:val="none" w:sz="0" w:space="0" w:color="auto"/>
                    <w:bottom w:val="none" w:sz="0" w:space="0" w:color="auto"/>
                    <w:right w:val="none" w:sz="0" w:space="0" w:color="auto"/>
                  </w:divBdr>
                </w:div>
                <w:div w:id="1227305326">
                  <w:marLeft w:val="0"/>
                  <w:marRight w:val="0"/>
                  <w:marTop w:val="0"/>
                  <w:marBottom w:val="0"/>
                  <w:divBdr>
                    <w:top w:val="none" w:sz="0" w:space="0" w:color="auto"/>
                    <w:left w:val="none" w:sz="0" w:space="0" w:color="auto"/>
                    <w:bottom w:val="none" w:sz="0" w:space="0" w:color="auto"/>
                    <w:right w:val="none" w:sz="0" w:space="0" w:color="auto"/>
                  </w:divBdr>
                </w:div>
                <w:div w:id="1444105299">
                  <w:marLeft w:val="0"/>
                  <w:marRight w:val="0"/>
                  <w:marTop w:val="0"/>
                  <w:marBottom w:val="0"/>
                  <w:divBdr>
                    <w:top w:val="none" w:sz="0" w:space="0" w:color="auto"/>
                    <w:left w:val="none" w:sz="0" w:space="0" w:color="auto"/>
                    <w:bottom w:val="none" w:sz="0" w:space="0" w:color="auto"/>
                    <w:right w:val="none" w:sz="0" w:space="0" w:color="auto"/>
                  </w:divBdr>
                </w:div>
                <w:div w:id="836385811">
                  <w:marLeft w:val="0"/>
                  <w:marRight w:val="0"/>
                  <w:marTop w:val="0"/>
                  <w:marBottom w:val="0"/>
                  <w:divBdr>
                    <w:top w:val="none" w:sz="0" w:space="0" w:color="auto"/>
                    <w:left w:val="none" w:sz="0" w:space="0" w:color="auto"/>
                    <w:bottom w:val="none" w:sz="0" w:space="0" w:color="auto"/>
                    <w:right w:val="none" w:sz="0" w:space="0" w:color="auto"/>
                  </w:divBdr>
                </w:div>
                <w:div w:id="1048921845">
                  <w:marLeft w:val="0"/>
                  <w:marRight w:val="0"/>
                  <w:marTop w:val="0"/>
                  <w:marBottom w:val="0"/>
                  <w:divBdr>
                    <w:top w:val="none" w:sz="0" w:space="0" w:color="auto"/>
                    <w:left w:val="none" w:sz="0" w:space="0" w:color="auto"/>
                    <w:bottom w:val="none" w:sz="0" w:space="0" w:color="auto"/>
                    <w:right w:val="none" w:sz="0" w:space="0" w:color="auto"/>
                  </w:divBdr>
                </w:div>
                <w:div w:id="1429892161">
                  <w:marLeft w:val="0"/>
                  <w:marRight w:val="0"/>
                  <w:marTop w:val="0"/>
                  <w:marBottom w:val="0"/>
                  <w:divBdr>
                    <w:top w:val="none" w:sz="0" w:space="0" w:color="auto"/>
                    <w:left w:val="none" w:sz="0" w:space="0" w:color="auto"/>
                    <w:bottom w:val="none" w:sz="0" w:space="0" w:color="auto"/>
                    <w:right w:val="none" w:sz="0" w:space="0" w:color="auto"/>
                  </w:divBdr>
                </w:div>
                <w:div w:id="750732431">
                  <w:marLeft w:val="0"/>
                  <w:marRight w:val="0"/>
                  <w:marTop w:val="0"/>
                  <w:marBottom w:val="0"/>
                  <w:divBdr>
                    <w:top w:val="none" w:sz="0" w:space="0" w:color="auto"/>
                    <w:left w:val="none" w:sz="0" w:space="0" w:color="auto"/>
                    <w:bottom w:val="none" w:sz="0" w:space="0" w:color="auto"/>
                    <w:right w:val="none" w:sz="0" w:space="0" w:color="auto"/>
                  </w:divBdr>
                </w:div>
                <w:div w:id="841119108">
                  <w:marLeft w:val="0"/>
                  <w:marRight w:val="0"/>
                  <w:marTop w:val="0"/>
                  <w:marBottom w:val="0"/>
                  <w:divBdr>
                    <w:top w:val="none" w:sz="0" w:space="0" w:color="auto"/>
                    <w:left w:val="none" w:sz="0" w:space="0" w:color="auto"/>
                    <w:bottom w:val="none" w:sz="0" w:space="0" w:color="auto"/>
                    <w:right w:val="none" w:sz="0" w:space="0" w:color="auto"/>
                  </w:divBdr>
                </w:div>
                <w:div w:id="91435755">
                  <w:marLeft w:val="0"/>
                  <w:marRight w:val="0"/>
                  <w:marTop w:val="0"/>
                  <w:marBottom w:val="0"/>
                  <w:divBdr>
                    <w:top w:val="none" w:sz="0" w:space="0" w:color="auto"/>
                    <w:left w:val="none" w:sz="0" w:space="0" w:color="auto"/>
                    <w:bottom w:val="none" w:sz="0" w:space="0" w:color="auto"/>
                    <w:right w:val="none" w:sz="0" w:space="0" w:color="auto"/>
                  </w:divBdr>
                </w:div>
                <w:div w:id="1776628143">
                  <w:marLeft w:val="0"/>
                  <w:marRight w:val="0"/>
                  <w:marTop w:val="0"/>
                  <w:marBottom w:val="0"/>
                  <w:divBdr>
                    <w:top w:val="none" w:sz="0" w:space="0" w:color="auto"/>
                    <w:left w:val="none" w:sz="0" w:space="0" w:color="auto"/>
                    <w:bottom w:val="none" w:sz="0" w:space="0" w:color="auto"/>
                    <w:right w:val="none" w:sz="0" w:space="0" w:color="auto"/>
                  </w:divBdr>
                </w:div>
                <w:div w:id="354355453">
                  <w:marLeft w:val="0"/>
                  <w:marRight w:val="0"/>
                  <w:marTop w:val="0"/>
                  <w:marBottom w:val="0"/>
                  <w:divBdr>
                    <w:top w:val="none" w:sz="0" w:space="0" w:color="auto"/>
                    <w:left w:val="none" w:sz="0" w:space="0" w:color="auto"/>
                    <w:bottom w:val="none" w:sz="0" w:space="0" w:color="auto"/>
                    <w:right w:val="none" w:sz="0" w:space="0" w:color="auto"/>
                  </w:divBdr>
                </w:div>
                <w:div w:id="1579483158">
                  <w:marLeft w:val="0"/>
                  <w:marRight w:val="0"/>
                  <w:marTop w:val="0"/>
                  <w:marBottom w:val="0"/>
                  <w:divBdr>
                    <w:top w:val="none" w:sz="0" w:space="0" w:color="auto"/>
                    <w:left w:val="none" w:sz="0" w:space="0" w:color="auto"/>
                    <w:bottom w:val="none" w:sz="0" w:space="0" w:color="auto"/>
                    <w:right w:val="none" w:sz="0" w:space="0" w:color="auto"/>
                  </w:divBdr>
                </w:div>
                <w:div w:id="1482189919">
                  <w:marLeft w:val="0"/>
                  <w:marRight w:val="0"/>
                  <w:marTop w:val="0"/>
                  <w:marBottom w:val="0"/>
                  <w:divBdr>
                    <w:top w:val="none" w:sz="0" w:space="0" w:color="auto"/>
                    <w:left w:val="none" w:sz="0" w:space="0" w:color="auto"/>
                    <w:bottom w:val="none" w:sz="0" w:space="0" w:color="auto"/>
                    <w:right w:val="none" w:sz="0" w:space="0" w:color="auto"/>
                  </w:divBdr>
                </w:div>
                <w:div w:id="358971773">
                  <w:marLeft w:val="0"/>
                  <w:marRight w:val="0"/>
                  <w:marTop w:val="0"/>
                  <w:marBottom w:val="0"/>
                  <w:divBdr>
                    <w:top w:val="none" w:sz="0" w:space="0" w:color="auto"/>
                    <w:left w:val="none" w:sz="0" w:space="0" w:color="auto"/>
                    <w:bottom w:val="none" w:sz="0" w:space="0" w:color="auto"/>
                    <w:right w:val="none" w:sz="0" w:space="0" w:color="auto"/>
                  </w:divBdr>
                </w:div>
                <w:div w:id="1454396550">
                  <w:marLeft w:val="0"/>
                  <w:marRight w:val="0"/>
                  <w:marTop w:val="0"/>
                  <w:marBottom w:val="0"/>
                  <w:divBdr>
                    <w:top w:val="none" w:sz="0" w:space="0" w:color="auto"/>
                    <w:left w:val="none" w:sz="0" w:space="0" w:color="auto"/>
                    <w:bottom w:val="none" w:sz="0" w:space="0" w:color="auto"/>
                    <w:right w:val="none" w:sz="0" w:space="0" w:color="auto"/>
                  </w:divBdr>
                </w:div>
                <w:div w:id="860824216">
                  <w:marLeft w:val="0"/>
                  <w:marRight w:val="0"/>
                  <w:marTop w:val="0"/>
                  <w:marBottom w:val="0"/>
                  <w:divBdr>
                    <w:top w:val="none" w:sz="0" w:space="0" w:color="auto"/>
                    <w:left w:val="none" w:sz="0" w:space="0" w:color="auto"/>
                    <w:bottom w:val="none" w:sz="0" w:space="0" w:color="auto"/>
                    <w:right w:val="none" w:sz="0" w:space="0" w:color="auto"/>
                  </w:divBdr>
                </w:div>
                <w:div w:id="858470041">
                  <w:marLeft w:val="0"/>
                  <w:marRight w:val="0"/>
                  <w:marTop w:val="0"/>
                  <w:marBottom w:val="0"/>
                  <w:divBdr>
                    <w:top w:val="none" w:sz="0" w:space="0" w:color="auto"/>
                    <w:left w:val="none" w:sz="0" w:space="0" w:color="auto"/>
                    <w:bottom w:val="none" w:sz="0" w:space="0" w:color="auto"/>
                    <w:right w:val="none" w:sz="0" w:space="0" w:color="auto"/>
                  </w:divBdr>
                </w:div>
                <w:div w:id="638848819">
                  <w:marLeft w:val="0"/>
                  <w:marRight w:val="0"/>
                  <w:marTop w:val="0"/>
                  <w:marBottom w:val="0"/>
                  <w:divBdr>
                    <w:top w:val="none" w:sz="0" w:space="0" w:color="auto"/>
                    <w:left w:val="none" w:sz="0" w:space="0" w:color="auto"/>
                    <w:bottom w:val="none" w:sz="0" w:space="0" w:color="auto"/>
                    <w:right w:val="none" w:sz="0" w:space="0" w:color="auto"/>
                  </w:divBdr>
                </w:div>
                <w:div w:id="899905040">
                  <w:marLeft w:val="0"/>
                  <w:marRight w:val="0"/>
                  <w:marTop w:val="0"/>
                  <w:marBottom w:val="0"/>
                  <w:divBdr>
                    <w:top w:val="none" w:sz="0" w:space="0" w:color="auto"/>
                    <w:left w:val="none" w:sz="0" w:space="0" w:color="auto"/>
                    <w:bottom w:val="none" w:sz="0" w:space="0" w:color="auto"/>
                    <w:right w:val="none" w:sz="0" w:space="0" w:color="auto"/>
                  </w:divBdr>
                </w:div>
                <w:div w:id="1603143402">
                  <w:marLeft w:val="0"/>
                  <w:marRight w:val="0"/>
                  <w:marTop w:val="0"/>
                  <w:marBottom w:val="0"/>
                  <w:divBdr>
                    <w:top w:val="none" w:sz="0" w:space="0" w:color="auto"/>
                    <w:left w:val="none" w:sz="0" w:space="0" w:color="auto"/>
                    <w:bottom w:val="none" w:sz="0" w:space="0" w:color="auto"/>
                    <w:right w:val="none" w:sz="0" w:space="0" w:color="auto"/>
                  </w:divBdr>
                </w:div>
                <w:div w:id="1021930343">
                  <w:marLeft w:val="0"/>
                  <w:marRight w:val="0"/>
                  <w:marTop w:val="0"/>
                  <w:marBottom w:val="0"/>
                  <w:divBdr>
                    <w:top w:val="none" w:sz="0" w:space="0" w:color="auto"/>
                    <w:left w:val="none" w:sz="0" w:space="0" w:color="auto"/>
                    <w:bottom w:val="none" w:sz="0" w:space="0" w:color="auto"/>
                    <w:right w:val="none" w:sz="0" w:space="0" w:color="auto"/>
                  </w:divBdr>
                </w:div>
                <w:div w:id="1742632751">
                  <w:marLeft w:val="0"/>
                  <w:marRight w:val="0"/>
                  <w:marTop w:val="0"/>
                  <w:marBottom w:val="0"/>
                  <w:divBdr>
                    <w:top w:val="none" w:sz="0" w:space="0" w:color="auto"/>
                    <w:left w:val="none" w:sz="0" w:space="0" w:color="auto"/>
                    <w:bottom w:val="none" w:sz="0" w:space="0" w:color="auto"/>
                    <w:right w:val="none" w:sz="0" w:space="0" w:color="auto"/>
                  </w:divBdr>
                </w:div>
                <w:div w:id="1722443041">
                  <w:marLeft w:val="0"/>
                  <w:marRight w:val="0"/>
                  <w:marTop w:val="0"/>
                  <w:marBottom w:val="0"/>
                  <w:divBdr>
                    <w:top w:val="none" w:sz="0" w:space="0" w:color="auto"/>
                    <w:left w:val="none" w:sz="0" w:space="0" w:color="auto"/>
                    <w:bottom w:val="none" w:sz="0" w:space="0" w:color="auto"/>
                    <w:right w:val="none" w:sz="0" w:space="0" w:color="auto"/>
                  </w:divBdr>
                </w:div>
                <w:div w:id="907837238">
                  <w:marLeft w:val="0"/>
                  <w:marRight w:val="0"/>
                  <w:marTop w:val="0"/>
                  <w:marBottom w:val="0"/>
                  <w:divBdr>
                    <w:top w:val="none" w:sz="0" w:space="0" w:color="auto"/>
                    <w:left w:val="none" w:sz="0" w:space="0" w:color="auto"/>
                    <w:bottom w:val="none" w:sz="0" w:space="0" w:color="auto"/>
                    <w:right w:val="none" w:sz="0" w:space="0" w:color="auto"/>
                  </w:divBdr>
                </w:div>
                <w:div w:id="1829200609">
                  <w:marLeft w:val="0"/>
                  <w:marRight w:val="0"/>
                  <w:marTop w:val="0"/>
                  <w:marBottom w:val="0"/>
                  <w:divBdr>
                    <w:top w:val="none" w:sz="0" w:space="0" w:color="auto"/>
                    <w:left w:val="none" w:sz="0" w:space="0" w:color="auto"/>
                    <w:bottom w:val="none" w:sz="0" w:space="0" w:color="auto"/>
                    <w:right w:val="none" w:sz="0" w:space="0" w:color="auto"/>
                  </w:divBdr>
                </w:div>
                <w:div w:id="2142576398">
                  <w:marLeft w:val="0"/>
                  <w:marRight w:val="0"/>
                  <w:marTop w:val="0"/>
                  <w:marBottom w:val="0"/>
                  <w:divBdr>
                    <w:top w:val="none" w:sz="0" w:space="0" w:color="auto"/>
                    <w:left w:val="none" w:sz="0" w:space="0" w:color="auto"/>
                    <w:bottom w:val="none" w:sz="0" w:space="0" w:color="auto"/>
                    <w:right w:val="none" w:sz="0" w:space="0" w:color="auto"/>
                  </w:divBdr>
                </w:div>
                <w:div w:id="2115782882">
                  <w:marLeft w:val="0"/>
                  <w:marRight w:val="0"/>
                  <w:marTop w:val="0"/>
                  <w:marBottom w:val="0"/>
                  <w:divBdr>
                    <w:top w:val="none" w:sz="0" w:space="0" w:color="auto"/>
                    <w:left w:val="none" w:sz="0" w:space="0" w:color="auto"/>
                    <w:bottom w:val="none" w:sz="0" w:space="0" w:color="auto"/>
                    <w:right w:val="none" w:sz="0" w:space="0" w:color="auto"/>
                  </w:divBdr>
                </w:div>
                <w:div w:id="747308924">
                  <w:marLeft w:val="0"/>
                  <w:marRight w:val="0"/>
                  <w:marTop w:val="0"/>
                  <w:marBottom w:val="0"/>
                  <w:divBdr>
                    <w:top w:val="none" w:sz="0" w:space="0" w:color="auto"/>
                    <w:left w:val="none" w:sz="0" w:space="0" w:color="auto"/>
                    <w:bottom w:val="none" w:sz="0" w:space="0" w:color="auto"/>
                    <w:right w:val="none" w:sz="0" w:space="0" w:color="auto"/>
                  </w:divBdr>
                </w:div>
                <w:div w:id="897279107">
                  <w:marLeft w:val="0"/>
                  <w:marRight w:val="0"/>
                  <w:marTop w:val="0"/>
                  <w:marBottom w:val="0"/>
                  <w:divBdr>
                    <w:top w:val="none" w:sz="0" w:space="0" w:color="auto"/>
                    <w:left w:val="none" w:sz="0" w:space="0" w:color="auto"/>
                    <w:bottom w:val="none" w:sz="0" w:space="0" w:color="auto"/>
                    <w:right w:val="none" w:sz="0" w:space="0" w:color="auto"/>
                  </w:divBdr>
                </w:div>
                <w:div w:id="719591851">
                  <w:marLeft w:val="0"/>
                  <w:marRight w:val="0"/>
                  <w:marTop w:val="0"/>
                  <w:marBottom w:val="0"/>
                  <w:divBdr>
                    <w:top w:val="none" w:sz="0" w:space="0" w:color="auto"/>
                    <w:left w:val="none" w:sz="0" w:space="0" w:color="auto"/>
                    <w:bottom w:val="none" w:sz="0" w:space="0" w:color="auto"/>
                    <w:right w:val="none" w:sz="0" w:space="0" w:color="auto"/>
                  </w:divBdr>
                </w:div>
                <w:div w:id="1424835435">
                  <w:marLeft w:val="0"/>
                  <w:marRight w:val="0"/>
                  <w:marTop w:val="0"/>
                  <w:marBottom w:val="0"/>
                  <w:divBdr>
                    <w:top w:val="none" w:sz="0" w:space="0" w:color="auto"/>
                    <w:left w:val="none" w:sz="0" w:space="0" w:color="auto"/>
                    <w:bottom w:val="none" w:sz="0" w:space="0" w:color="auto"/>
                    <w:right w:val="none" w:sz="0" w:space="0" w:color="auto"/>
                  </w:divBdr>
                </w:div>
                <w:div w:id="155926423">
                  <w:marLeft w:val="0"/>
                  <w:marRight w:val="0"/>
                  <w:marTop w:val="0"/>
                  <w:marBottom w:val="0"/>
                  <w:divBdr>
                    <w:top w:val="none" w:sz="0" w:space="0" w:color="auto"/>
                    <w:left w:val="none" w:sz="0" w:space="0" w:color="auto"/>
                    <w:bottom w:val="none" w:sz="0" w:space="0" w:color="auto"/>
                    <w:right w:val="none" w:sz="0" w:space="0" w:color="auto"/>
                  </w:divBdr>
                </w:div>
                <w:div w:id="282467765">
                  <w:marLeft w:val="0"/>
                  <w:marRight w:val="0"/>
                  <w:marTop w:val="0"/>
                  <w:marBottom w:val="0"/>
                  <w:divBdr>
                    <w:top w:val="none" w:sz="0" w:space="0" w:color="auto"/>
                    <w:left w:val="none" w:sz="0" w:space="0" w:color="auto"/>
                    <w:bottom w:val="none" w:sz="0" w:space="0" w:color="auto"/>
                    <w:right w:val="none" w:sz="0" w:space="0" w:color="auto"/>
                  </w:divBdr>
                </w:div>
                <w:div w:id="762460593">
                  <w:marLeft w:val="0"/>
                  <w:marRight w:val="0"/>
                  <w:marTop w:val="0"/>
                  <w:marBottom w:val="0"/>
                  <w:divBdr>
                    <w:top w:val="none" w:sz="0" w:space="0" w:color="auto"/>
                    <w:left w:val="none" w:sz="0" w:space="0" w:color="auto"/>
                    <w:bottom w:val="none" w:sz="0" w:space="0" w:color="auto"/>
                    <w:right w:val="none" w:sz="0" w:space="0" w:color="auto"/>
                  </w:divBdr>
                </w:div>
                <w:div w:id="1474637507">
                  <w:marLeft w:val="0"/>
                  <w:marRight w:val="0"/>
                  <w:marTop w:val="0"/>
                  <w:marBottom w:val="0"/>
                  <w:divBdr>
                    <w:top w:val="none" w:sz="0" w:space="0" w:color="auto"/>
                    <w:left w:val="none" w:sz="0" w:space="0" w:color="auto"/>
                    <w:bottom w:val="none" w:sz="0" w:space="0" w:color="auto"/>
                    <w:right w:val="none" w:sz="0" w:space="0" w:color="auto"/>
                  </w:divBdr>
                </w:div>
                <w:div w:id="47996079">
                  <w:marLeft w:val="0"/>
                  <w:marRight w:val="0"/>
                  <w:marTop w:val="0"/>
                  <w:marBottom w:val="0"/>
                  <w:divBdr>
                    <w:top w:val="none" w:sz="0" w:space="0" w:color="auto"/>
                    <w:left w:val="none" w:sz="0" w:space="0" w:color="auto"/>
                    <w:bottom w:val="none" w:sz="0" w:space="0" w:color="auto"/>
                    <w:right w:val="none" w:sz="0" w:space="0" w:color="auto"/>
                  </w:divBdr>
                </w:div>
                <w:div w:id="1211309815">
                  <w:marLeft w:val="0"/>
                  <w:marRight w:val="0"/>
                  <w:marTop w:val="0"/>
                  <w:marBottom w:val="0"/>
                  <w:divBdr>
                    <w:top w:val="none" w:sz="0" w:space="0" w:color="auto"/>
                    <w:left w:val="none" w:sz="0" w:space="0" w:color="auto"/>
                    <w:bottom w:val="none" w:sz="0" w:space="0" w:color="auto"/>
                    <w:right w:val="none" w:sz="0" w:space="0" w:color="auto"/>
                  </w:divBdr>
                </w:div>
                <w:div w:id="2070571960">
                  <w:marLeft w:val="0"/>
                  <w:marRight w:val="0"/>
                  <w:marTop w:val="0"/>
                  <w:marBottom w:val="0"/>
                  <w:divBdr>
                    <w:top w:val="none" w:sz="0" w:space="0" w:color="auto"/>
                    <w:left w:val="none" w:sz="0" w:space="0" w:color="auto"/>
                    <w:bottom w:val="none" w:sz="0" w:space="0" w:color="auto"/>
                    <w:right w:val="none" w:sz="0" w:space="0" w:color="auto"/>
                  </w:divBdr>
                </w:div>
                <w:div w:id="752358526">
                  <w:marLeft w:val="0"/>
                  <w:marRight w:val="0"/>
                  <w:marTop w:val="0"/>
                  <w:marBottom w:val="0"/>
                  <w:divBdr>
                    <w:top w:val="none" w:sz="0" w:space="0" w:color="auto"/>
                    <w:left w:val="none" w:sz="0" w:space="0" w:color="auto"/>
                    <w:bottom w:val="none" w:sz="0" w:space="0" w:color="auto"/>
                    <w:right w:val="none" w:sz="0" w:space="0" w:color="auto"/>
                  </w:divBdr>
                </w:div>
                <w:div w:id="1122268103">
                  <w:marLeft w:val="0"/>
                  <w:marRight w:val="0"/>
                  <w:marTop w:val="0"/>
                  <w:marBottom w:val="0"/>
                  <w:divBdr>
                    <w:top w:val="none" w:sz="0" w:space="0" w:color="auto"/>
                    <w:left w:val="none" w:sz="0" w:space="0" w:color="auto"/>
                    <w:bottom w:val="none" w:sz="0" w:space="0" w:color="auto"/>
                    <w:right w:val="none" w:sz="0" w:space="0" w:color="auto"/>
                  </w:divBdr>
                </w:div>
                <w:div w:id="94341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8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ighmillercounseling.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leighmillercounseling.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93591B-C649-4D2A-BD4D-0272A905F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3703</Words>
  <Characters>20777</Characters>
  <Application>Microsoft Office Word</Application>
  <DocSecurity>0</DocSecurity>
  <Lines>371</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lmiller</dc:creator>
  <cp:lastModifiedBy>Jennifer Leigh Miller</cp:lastModifiedBy>
  <cp:revision>2</cp:revision>
  <cp:lastPrinted>2020-06-05T20:34:00Z</cp:lastPrinted>
  <dcterms:created xsi:type="dcterms:W3CDTF">2026-09-22T03:19:00Z</dcterms:created>
  <dcterms:modified xsi:type="dcterms:W3CDTF">2026-09-22T03:19:00Z</dcterms:modified>
</cp:coreProperties>
</file>